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C389D" w14:textId="2504E323" w:rsidR="00F123E6" w:rsidRPr="00195563" w:rsidRDefault="00F123E6" w:rsidP="00F123E6">
      <w:pPr>
        <w:pStyle w:val="Paragraphedeliste"/>
        <w:ind w:hanging="1146"/>
        <w:rPr>
          <w:rFonts w:ascii="Marianne" w:hAnsi="Marianne"/>
          <w:b/>
          <w:bCs/>
        </w:rPr>
      </w:pPr>
      <w:r w:rsidRPr="00195563">
        <w:rPr>
          <w:rFonts w:ascii="Marianne" w:hAnsi="Marianne"/>
          <w:b/>
          <w:bCs/>
          <w:noProof/>
          <w14:ligatures w14:val="standardContextual"/>
        </w:rPr>
        <w:drawing>
          <wp:inline distT="0" distB="0" distL="0" distR="0" wp14:anchorId="478A722F" wp14:editId="76CCB915">
            <wp:extent cx="6934200" cy="8306563"/>
            <wp:effectExtent l="0" t="0" r="0" b="0"/>
            <wp:docPr id="3" name="Image 3" descr="Une image contenant texte, capture d’écran, affich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apture d’écran, affiche&#10;&#10;Le contenu généré par l’IA peut être incorrect."/>
                    <pic:cNvPicPr/>
                  </pic:nvPicPr>
                  <pic:blipFill rotWithShape="1">
                    <a:blip r:embed="rId8">
                      <a:extLst>
                        <a:ext uri="{28A0092B-C50C-407E-A947-70E740481C1C}">
                          <a14:useLocalDpi xmlns:a14="http://schemas.microsoft.com/office/drawing/2010/main" val="0"/>
                        </a:ext>
                      </a:extLst>
                    </a:blip>
                    <a:srcRect t="1387" b="13922"/>
                    <a:stretch/>
                  </pic:blipFill>
                  <pic:spPr bwMode="auto">
                    <a:xfrm>
                      <a:off x="0" y="0"/>
                      <a:ext cx="6944005" cy="8318308"/>
                    </a:xfrm>
                    <a:prstGeom prst="rect">
                      <a:avLst/>
                    </a:prstGeom>
                    <a:ln>
                      <a:noFill/>
                    </a:ln>
                    <a:extLst>
                      <a:ext uri="{53640926-AAD7-44D8-BBD7-CCE9431645EC}">
                        <a14:shadowObscured xmlns:a14="http://schemas.microsoft.com/office/drawing/2010/main"/>
                      </a:ext>
                    </a:extLst>
                  </pic:spPr>
                </pic:pic>
              </a:graphicData>
            </a:graphic>
          </wp:inline>
        </w:drawing>
      </w:r>
    </w:p>
    <w:p w14:paraId="191B5FF6" w14:textId="7218668C" w:rsidR="00135CBC" w:rsidRPr="001744D9" w:rsidRDefault="00F123E6" w:rsidP="00433642">
      <w:pPr>
        <w:spacing w:line="278" w:lineRule="auto"/>
        <w:jc w:val="center"/>
        <w:rPr>
          <w:rFonts w:ascii="Marianne" w:hAnsi="Marianne"/>
          <w:b/>
          <w:bCs/>
          <w:color w:val="3C538C"/>
          <w:sz w:val="24"/>
          <w:szCs w:val="24"/>
        </w:rPr>
      </w:pPr>
      <w:r w:rsidRPr="00195563">
        <w:rPr>
          <w:rFonts w:ascii="Marianne" w:hAnsi="Marianne"/>
          <w:b/>
          <w:bCs/>
        </w:rPr>
        <w:br w:type="page"/>
      </w:r>
      <w:r w:rsidR="00135CBC" w:rsidRPr="001744D9">
        <w:rPr>
          <w:rFonts w:ascii="Marianne" w:hAnsi="Marianne"/>
          <w:b/>
          <w:bCs/>
          <w:color w:val="3C538C"/>
          <w:sz w:val="24"/>
          <w:szCs w:val="24"/>
        </w:rPr>
        <w:lastRenderedPageBreak/>
        <w:t xml:space="preserve">COUR D’APPEL DE </w:t>
      </w:r>
      <w:r w:rsidR="0045099B">
        <w:rPr>
          <w:rFonts w:ascii="Marianne" w:hAnsi="Marianne"/>
          <w:b/>
          <w:bCs/>
          <w:color w:val="3C538C"/>
          <w:sz w:val="24"/>
          <w:szCs w:val="24"/>
        </w:rPr>
        <w:t>GRENOBLE</w:t>
      </w:r>
    </w:p>
    <w:p w14:paraId="4A3D31D0" w14:textId="77777777" w:rsidR="00135CBC" w:rsidRPr="001744D9" w:rsidRDefault="00135CBC" w:rsidP="00027936">
      <w:pPr>
        <w:pStyle w:val="Paragraphedeliste"/>
        <w:jc w:val="center"/>
        <w:rPr>
          <w:rFonts w:ascii="Marianne" w:hAnsi="Marianne"/>
          <w:b/>
          <w:bCs/>
          <w:color w:val="3C538C"/>
          <w:sz w:val="24"/>
          <w:szCs w:val="24"/>
        </w:rPr>
      </w:pPr>
    </w:p>
    <w:p w14:paraId="356AB9B9" w14:textId="77777777" w:rsidR="00AB5BF7" w:rsidRPr="001744D9" w:rsidRDefault="00135CBC" w:rsidP="00AB5BF7">
      <w:pPr>
        <w:pStyle w:val="Paragraphedeliste"/>
        <w:jc w:val="center"/>
        <w:rPr>
          <w:rFonts w:ascii="Marianne" w:hAnsi="Marianne"/>
          <w:b/>
          <w:bCs/>
          <w:color w:val="3C538C"/>
          <w:sz w:val="24"/>
          <w:szCs w:val="24"/>
        </w:rPr>
      </w:pPr>
      <w:r w:rsidRPr="001744D9">
        <w:rPr>
          <w:rFonts w:ascii="Marianne" w:hAnsi="Marianne"/>
          <w:b/>
          <w:bCs/>
          <w:color w:val="3C538C"/>
          <w:sz w:val="24"/>
          <w:szCs w:val="24"/>
        </w:rPr>
        <w:t xml:space="preserve">DOSSIER DE CANDIDATURE AUX FONCTIONS </w:t>
      </w:r>
    </w:p>
    <w:p w14:paraId="28ACE369" w14:textId="222397C8" w:rsidR="00135CBC" w:rsidRPr="001744D9" w:rsidRDefault="00135CBC" w:rsidP="00AB5BF7">
      <w:pPr>
        <w:pStyle w:val="Paragraphedeliste"/>
        <w:jc w:val="center"/>
        <w:rPr>
          <w:rFonts w:ascii="Marianne" w:hAnsi="Marianne"/>
          <w:b/>
          <w:bCs/>
          <w:color w:val="3C538C"/>
          <w:sz w:val="24"/>
          <w:szCs w:val="24"/>
        </w:rPr>
      </w:pPr>
      <w:r w:rsidRPr="001744D9">
        <w:rPr>
          <w:rFonts w:ascii="Marianne" w:hAnsi="Marianne"/>
          <w:b/>
          <w:bCs/>
          <w:color w:val="3C538C"/>
          <w:sz w:val="24"/>
          <w:szCs w:val="24"/>
        </w:rPr>
        <w:t>DE CONCILIATEUR DE JUSTICE</w:t>
      </w:r>
    </w:p>
    <w:p w14:paraId="0D308D66" w14:textId="64DC3E3F" w:rsidR="00AB5BF7" w:rsidRPr="001744D9" w:rsidRDefault="00AB5BF7" w:rsidP="00AB5BF7">
      <w:pPr>
        <w:pStyle w:val="Paragraphedeliste"/>
        <w:jc w:val="center"/>
        <w:rPr>
          <w:rFonts w:ascii="Marianne" w:hAnsi="Marianne"/>
          <w:b/>
          <w:bCs/>
          <w:color w:val="3C538C"/>
          <w:sz w:val="24"/>
          <w:szCs w:val="24"/>
        </w:rPr>
      </w:pPr>
      <w:r w:rsidRPr="001744D9">
        <w:rPr>
          <w:rFonts w:ascii="Marianne" w:hAnsi="Marianne"/>
          <w:b/>
          <w:bCs/>
          <w:color w:val="3C538C"/>
          <w:sz w:val="24"/>
          <w:szCs w:val="24"/>
        </w:rPr>
        <w:t>Nomination / Renouvellement</w:t>
      </w:r>
    </w:p>
    <w:p w14:paraId="0B9D0DBD" w14:textId="77777777" w:rsidR="00135CBC" w:rsidRPr="00195563" w:rsidRDefault="00135CBC" w:rsidP="006853FA">
      <w:pPr>
        <w:pStyle w:val="Paragraphedeliste"/>
        <w:jc w:val="both"/>
        <w:rPr>
          <w:rFonts w:ascii="Marianne" w:hAnsi="Marianne"/>
          <w:b/>
          <w:bCs/>
        </w:rPr>
      </w:pPr>
    </w:p>
    <w:tbl>
      <w:tblPr>
        <w:tblStyle w:val="Grilledutableau"/>
        <w:tblW w:w="9924" w:type="dxa"/>
        <w:tblInd w:w="-431" w:type="dxa"/>
        <w:tblLook w:val="04A0" w:firstRow="1" w:lastRow="0" w:firstColumn="1" w:lastColumn="0" w:noHBand="0" w:noVBand="1"/>
      </w:tblPr>
      <w:tblGrid>
        <w:gridCol w:w="9924"/>
      </w:tblGrid>
      <w:tr w:rsidR="006853FA" w:rsidRPr="00195563" w14:paraId="421088AE" w14:textId="77777777" w:rsidTr="001744D9">
        <w:tc>
          <w:tcPr>
            <w:tcW w:w="9924" w:type="dxa"/>
            <w:tcBorders>
              <w:top w:val="single" w:sz="4" w:space="0" w:color="auto"/>
              <w:left w:val="single" w:sz="4" w:space="0" w:color="auto"/>
              <w:bottom w:val="single" w:sz="4" w:space="0" w:color="auto"/>
              <w:right w:val="single" w:sz="4" w:space="0" w:color="auto"/>
            </w:tcBorders>
            <w:shd w:val="clear" w:color="auto" w:fill="DDE9FB"/>
          </w:tcPr>
          <w:p w14:paraId="29D81E7F" w14:textId="77777777" w:rsidR="00894B05" w:rsidRDefault="00894B05" w:rsidP="006853FA">
            <w:pPr>
              <w:pStyle w:val="Paragraphedeliste"/>
              <w:ind w:left="0"/>
              <w:jc w:val="both"/>
              <w:rPr>
                <w:rFonts w:ascii="Marianne" w:hAnsi="Marianne"/>
              </w:rPr>
            </w:pPr>
          </w:p>
          <w:p w14:paraId="2324AFED" w14:textId="42A4081D" w:rsidR="00135CBC" w:rsidRPr="00195563" w:rsidRDefault="00135CBC" w:rsidP="006853FA">
            <w:pPr>
              <w:pStyle w:val="Paragraphedeliste"/>
              <w:ind w:left="0"/>
              <w:jc w:val="both"/>
              <w:rPr>
                <w:rFonts w:ascii="Marianne" w:hAnsi="Marianne"/>
                <w:u w:val="single"/>
              </w:rPr>
            </w:pPr>
            <w:r w:rsidRPr="00195563">
              <w:rPr>
                <w:rFonts w:ascii="Marianne" w:hAnsi="Marianne"/>
              </w:rPr>
              <w:t xml:space="preserve">Madame, Monsieur, </w:t>
            </w:r>
          </w:p>
          <w:p w14:paraId="517DEDA4" w14:textId="77777777" w:rsidR="00135CBC" w:rsidRPr="00195563" w:rsidRDefault="00135CBC" w:rsidP="006853FA">
            <w:pPr>
              <w:pStyle w:val="Paragraphedeliste"/>
              <w:ind w:left="0"/>
              <w:jc w:val="both"/>
              <w:rPr>
                <w:rFonts w:ascii="Marianne" w:hAnsi="Marianne"/>
              </w:rPr>
            </w:pPr>
          </w:p>
          <w:p w14:paraId="67127E8C" w14:textId="2C2A0F94" w:rsidR="00135CBC" w:rsidRPr="00195563" w:rsidRDefault="00135CBC" w:rsidP="006853FA">
            <w:pPr>
              <w:pStyle w:val="Paragraphedeliste"/>
              <w:ind w:left="0"/>
              <w:jc w:val="both"/>
              <w:rPr>
                <w:rFonts w:ascii="Marianne" w:hAnsi="Marianne"/>
              </w:rPr>
            </w:pPr>
            <w:r w:rsidRPr="00195563">
              <w:rPr>
                <w:rFonts w:ascii="Marianne" w:hAnsi="Marianne"/>
              </w:rPr>
              <w:t>Vous vous apprêtez à présenter votre candidature pour devenir</w:t>
            </w:r>
            <w:r w:rsidR="002313BA" w:rsidRPr="00195563">
              <w:rPr>
                <w:rFonts w:ascii="Marianne" w:hAnsi="Marianne"/>
              </w:rPr>
              <w:t xml:space="preserve"> ou être renouvelé dans vos fonctions de</w:t>
            </w:r>
            <w:r w:rsidRPr="00195563">
              <w:rPr>
                <w:rFonts w:ascii="Marianne" w:hAnsi="Marianne"/>
              </w:rPr>
              <w:t xml:space="preserve"> conciliateur ou conciliatrice de justice</w:t>
            </w:r>
            <w:r w:rsidR="002313BA" w:rsidRPr="00195563">
              <w:rPr>
                <w:rFonts w:ascii="Marianne" w:hAnsi="Marianne"/>
              </w:rPr>
              <w:t xml:space="preserve"> </w:t>
            </w:r>
            <w:r w:rsidRPr="00195563">
              <w:rPr>
                <w:rFonts w:ascii="Marianne" w:hAnsi="Marianne"/>
              </w:rPr>
              <w:t xml:space="preserve">et nous vous remercions sincèrement pour votre engagement. </w:t>
            </w:r>
          </w:p>
          <w:p w14:paraId="4B8DB61F" w14:textId="77777777" w:rsidR="00135CBC" w:rsidRPr="00195563" w:rsidRDefault="00135CBC" w:rsidP="006853FA">
            <w:pPr>
              <w:pStyle w:val="Paragraphedeliste"/>
              <w:ind w:left="0"/>
              <w:jc w:val="both"/>
              <w:rPr>
                <w:rFonts w:ascii="Marianne" w:hAnsi="Marianne"/>
              </w:rPr>
            </w:pPr>
          </w:p>
          <w:p w14:paraId="1690A75E" w14:textId="4C2896A7" w:rsidR="00135CBC" w:rsidRPr="00195563" w:rsidRDefault="00135CBC" w:rsidP="006853FA">
            <w:pPr>
              <w:pStyle w:val="Paragraphedeliste"/>
              <w:ind w:left="0"/>
              <w:jc w:val="both"/>
              <w:rPr>
                <w:rFonts w:ascii="Marianne" w:hAnsi="Marianne"/>
              </w:rPr>
            </w:pPr>
            <w:r w:rsidRPr="00195563">
              <w:rPr>
                <w:rFonts w:ascii="Marianne" w:hAnsi="Marianne"/>
              </w:rPr>
              <w:t xml:space="preserve">Nous vous invitons à renseigner le présent dossier de candidature et à le remettre sous format papier ou par voie dématérialisée, avec les annexes, au magistrat coordonnateur de l’amiable du tribunal judiciaire de </w:t>
            </w:r>
            <w:r w:rsidRPr="00283031">
              <w:rPr>
                <w:rFonts w:ascii="Marianne" w:hAnsi="Marianne"/>
                <w:b/>
                <w:bCs/>
                <w:highlight w:val="yellow"/>
              </w:rPr>
              <w:t>[A COMPLETER</w:t>
            </w:r>
            <w:r w:rsidR="00283031" w:rsidRPr="00283031">
              <w:rPr>
                <w:rFonts w:ascii="Marianne" w:hAnsi="Marianne"/>
                <w:b/>
                <w:bCs/>
              </w:rPr>
              <w:t>]</w:t>
            </w:r>
          </w:p>
          <w:p w14:paraId="46718E66" w14:textId="77777777" w:rsidR="00135CBC" w:rsidRPr="00195563" w:rsidRDefault="00135CBC" w:rsidP="006853FA">
            <w:pPr>
              <w:pStyle w:val="Paragraphedeliste"/>
              <w:ind w:left="0"/>
              <w:jc w:val="both"/>
              <w:rPr>
                <w:rFonts w:ascii="Marianne" w:hAnsi="Marianne"/>
              </w:rPr>
            </w:pPr>
          </w:p>
          <w:p w14:paraId="0D70C350" w14:textId="38C88AB1" w:rsidR="00135CBC" w:rsidRDefault="00135CBC" w:rsidP="006853FA">
            <w:pPr>
              <w:pStyle w:val="Paragraphedeliste"/>
              <w:widowControl w:val="0"/>
              <w:numPr>
                <w:ilvl w:val="0"/>
                <w:numId w:val="1"/>
              </w:numPr>
              <w:autoSpaceDE w:val="0"/>
              <w:autoSpaceDN w:val="0"/>
              <w:spacing w:line="240" w:lineRule="auto"/>
              <w:ind w:left="720"/>
              <w:jc w:val="both"/>
              <w:rPr>
                <w:rFonts w:ascii="Marianne" w:hAnsi="Marianne"/>
              </w:rPr>
            </w:pPr>
            <w:r w:rsidRPr="001744D9">
              <w:rPr>
                <w:rFonts w:ascii="Marianne" w:hAnsi="Marianne"/>
                <w:shd w:val="clear" w:color="auto" w:fill="DDE9FB"/>
              </w:rPr>
              <w:t>Adresse postale :</w:t>
            </w:r>
          </w:p>
          <w:p w14:paraId="670552A2" w14:textId="77777777" w:rsidR="006D706B" w:rsidRDefault="006D706B" w:rsidP="006D706B">
            <w:pPr>
              <w:widowControl w:val="0"/>
              <w:autoSpaceDE w:val="0"/>
              <w:autoSpaceDN w:val="0"/>
              <w:spacing w:line="240" w:lineRule="auto"/>
              <w:jc w:val="both"/>
              <w:rPr>
                <w:rFonts w:ascii="Marianne" w:hAnsi="Marianne"/>
              </w:rPr>
            </w:pPr>
          </w:p>
          <w:p w14:paraId="65D42A0F" w14:textId="77777777" w:rsidR="006D706B" w:rsidRPr="001C0A3F" w:rsidRDefault="006D706B" w:rsidP="006D706B">
            <w:pPr>
              <w:widowControl w:val="0"/>
              <w:autoSpaceDE w:val="0"/>
              <w:autoSpaceDN w:val="0"/>
              <w:spacing w:line="240" w:lineRule="auto"/>
              <w:ind w:left="1440"/>
              <w:jc w:val="both"/>
              <w:rPr>
                <w:rFonts w:ascii="Marianne" w:hAnsi="Marianne"/>
                <w:b/>
                <w:bCs/>
              </w:rPr>
            </w:pPr>
            <w:r w:rsidRPr="001C0A3F">
              <w:rPr>
                <w:rFonts w:ascii="Marianne" w:hAnsi="Marianne"/>
                <w:b/>
                <w:bCs/>
              </w:rPr>
              <w:t>M</w:t>
            </w:r>
            <w:r>
              <w:rPr>
                <w:rFonts w:ascii="Marianne" w:hAnsi="Marianne"/>
                <w:b/>
                <w:bCs/>
              </w:rPr>
              <w:t>ada</w:t>
            </w:r>
            <w:r w:rsidRPr="001C0A3F">
              <w:rPr>
                <w:rFonts w:ascii="Marianne" w:hAnsi="Marianne"/>
                <w:b/>
                <w:bCs/>
              </w:rPr>
              <w:t>me</w:t>
            </w:r>
            <w:r>
              <w:rPr>
                <w:rFonts w:ascii="Marianne" w:hAnsi="Marianne"/>
                <w:b/>
                <w:bCs/>
              </w:rPr>
              <w:t>/Monsieur</w:t>
            </w:r>
            <w:r w:rsidRPr="001C0A3F">
              <w:rPr>
                <w:rFonts w:ascii="Marianne" w:hAnsi="Marianne"/>
                <w:b/>
                <w:bCs/>
              </w:rPr>
              <w:t xml:space="preserve"> </w:t>
            </w:r>
            <w:r>
              <w:rPr>
                <w:rFonts w:ascii="Marianne" w:hAnsi="Marianne"/>
                <w:b/>
                <w:bCs/>
              </w:rPr>
              <w:t>le</w:t>
            </w:r>
            <w:r w:rsidRPr="001C0A3F">
              <w:rPr>
                <w:rFonts w:ascii="Marianne" w:hAnsi="Marianne"/>
                <w:b/>
                <w:bCs/>
              </w:rPr>
              <w:t xml:space="preserve"> magistrat coordonnateur de l’amiable </w:t>
            </w:r>
          </w:p>
          <w:p w14:paraId="175E7A03" w14:textId="77777777" w:rsidR="006D706B" w:rsidRPr="001C0A3F" w:rsidRDefault="006D706B" w:rsidP="006D706B">
            <w:pPr>
              <w:widowControl w:val="0"/>
              <w:autoSpaceDE w:val="0"/>
              <w:autoSpaceDN w:val="0"/>
              <w:spacing w:line="240" w:lineRule="auto"/>
              <w:ind w:left="1440"/>
              <w:jc w:val="both"/>
              <w:rPr>
                <w:rFonts w:ascii="Marianne" w:hAnsi="Marianne"/>
                <w:b/>
                <w:bCs/>
              </w:rPr>
            </w:pPr>
            <w:proofErr w:type="gramStart"/>
            <w:r w:rsidRPr="001C0A3F">
              <w:rPr>
                <w:rFonts w:ascii="Marianne" w:hAnsi="Marianne"/>
                <w:b/>
                <w:bCs/>
              </w:rPr>
              <w:t>du</w:t>
            </w:r>
            <w:proofErr w:type="gramEnd"/>
            <w:r w:rsidRPr="001C0A3F">
              <w:rPr>
                <w:rFonts w:ascii="Marianne" w:hAnsi="Marianne"/>
                <w:b/>
                <w:bCs/>
              </w:rPr>
              <w:t xml:space="preserve"> tribunal judiciaire de </w:t>
            </w:r>
            <w:r>
              <w:rPr>
                <w:rFonts w:ascii="Marianne" w:hAnsi="Marianne"/>
                <w:b/>
                <w:bCs/>
              </w:rPr>
              <w:t>…</w:t>
            </w:r>
          </w:p>
          <w:p w14:paraId="1E7B8289" w14:textId="77777777" w:rsidR="006D706B" w:rsidRDefault="006D706B" w:rsidP="006D706B">
            <w:pPr>
              <w:widowControl w:val="0"/>
              <w:autoSpaceDE w:val="0"/>
              <w:autoSpaceDN w:val="0"/>
              <w:spacing w:line="240" w:lineRule="auto"/>
              <w:jc w:val="both"/>
              <w:rPr>
                <w:rFonts w:ascii="Marianne" w:hAnsi="Marianne"/>
                <w:b/>
                <w:bCs/>
              </w:rPr>
            </w:pPr>
            <w:r>
              <w:rPr>
                <w:rFonts w:ascii="Marianne" w:hAnsi="Marianne"/>
                <w:b/>
                <w:bCs/>
              </w:rPr>
              <w:t xml:space="preserve">                        Grenoble : </w:t>
            </w:r>
            <w:r w:rsidRPr="0036771D">
              <w:rPr>
                <w:rFonts w:ascii="Marianne" w:hAnsi="Marianne"/>
              </w:rPr>
              <w:t>Place Firmin Gautier, 38000 GRENOBLE</w:t>
            </w:r>
          </w:p>
          <w:p w14:paraId="034B7327" w14:textId="77777777" w:rsidR="006D706B" w:rsidRDefault="006D706B" w:rsidP="006D706B">
            <w:pPr>
              <w:widowControl w:val="0"/>
              <w:autoSpaceDE w:val="0"/>
              <w:autoSpaceDN w:val="0"/>
              <w:spacing w:line="240" w:lineRule="auto"/>
              <w:jc w:val="both"/>
              <w:rPr>
                <w:rFonts w:ascii="Marianne" w:hAnsi="Marianne"/>
                <w:b/>
                <w:bCs/>
              </w:rPr>
            </w:pPr>
            <w:r>
              <w:rPr>
                <w:rFonts w:ascii="Marianne" w:hAnsi="Marianne"/>
                <w:b/>
                <w:bCs/>
              </w:rPr>
              <w:t xml:space="preserve">                        Valence : </w:t>
            </w:r>
            <w:r w:rsidRPr="0036771D">
              <w:rPr>
                <w:rFonts w:ascii="Marianne" w:hAnsi="Marianne"/>
              </w:rPr>
              <w:t>Place Simone Veil, 26000 VALENCE</w:t>
            </w:r>
          </w:p>
          <w:p w14:paraId="008D472F" w14:textId="77777777" w:rsidR="006D706B" w:rsidRDefault="006D706B" w:rsidP="006D706B">
            <w:pPr>
              <w:widowControl w:val="0"/>
              <w:autoSpaceDE w:val="0"/>
              <w:autoSpaceDN w:val="0"/>
              <w:spacing w:line="240" w:lineRule="auto"/>
              <w:jc w:val="both"/>
              <w:rPr>
                <w:rFonts w:ascii="Marianne" w:hAnsi="Marianne"/>
                <w:b/>
                <w:bCs/>
              </w:rPr>
            </w:pPr>
            <w:r>
              <w:rPr>
                <w:rFonts w:ascii="Marianne" w:hAnsi="Marianne"/>
                <w:b/>
                <w:bCs/>
              </w:rPr>
              <w:t xml:space="preserve">                        Vienne : </w:t>
            </w:r>
            <w:r w:rsidRPr="0036771D">
              <w:rPr>
                <w:rFonts w:ascii="Marianne" w:hAnsi="Marianne"/>
              </w:rPr>
              <w:t>16 place Charles de Gaulle, 38 209 VIENNE CEDEX</w:t>
            </w:r>
          </w:p>
          <w:p w14:paraId="46F08967" w14:textId="77777777" w:rsidR="006D706B" w:rsidRDefault="006D706B" w:rsidP="006D706B">
            <w:pPr>
              <w:widowControl w:val="0"/>
              <w:autoSpaceDE w:val="0"/>
              <w:autoSpaceDN w:val="0"/>
              <w:spacing w:line="240" w:lineRule="auto"/>
              <w:jc w:val="both"/>
              <w:rPr>
                <w:rFonts w:ascii="Marianne" w:hAnsi="Marianne"/>
              </w:rPr>
            </w:pPr>
            <w:r>
              <w:rPr>
                <w:rFonts w:ascii="Marianne" w:hAnsi="Marianne"/>
                <w:b/>
                <w:bCs/>
              </w:rPr>
              <w:t xml:space="preserve">                        Bourgoin-Jallieu : </w:t>
            </w:r>
            <w:r w:rsidRPr="0036771D">
              <w:rPr>
                <w:rFonts w:ascii="Marianne" w:hAnsi="Marianne"/>
              </w:rPr>
              <w:t>12 rue du tribunal - 38300 BOURGOIN-JALLIEU</w:t>
            </w:r>
          </w:p>
          <w:p w14:paraId="14D40F27" w14:textId="77777777" w:rsidR="006D706B" w:rsidRDefault="006D706B" w:rsidP="006D706B">
            <w:pPr>
              <w:widowControl w:val="0"/>
              <w:autoSpaceDE w:val="0"/>
              <w:autoSpaceDN w:val="0"/>
              <w:spacing w:line="240" w:lineRule="auto"/>
              <w:jc w:val="both"/>
              <w:rPr>
                <w:rFonts w:ascii="Marianne" w:hAnsi="Marianne"/>
              </w:rPr>
            </w:pPr>
            <w:r>
              <w:rPr>
                <w:rFonts w:ascii="Marianne" w:hAnsi="Marianne"/>
              </w:rPr>
              <w:t xml:space="preserve">                        </w:t>
            </w:r>
            <w:r>
              <w:rPr>
                <w:rFonts w:ascii="Marianne" w:hAnsi="Marianne"/>
                <w:b/>
                <w:bCs/>
              </w:rPr>
              <w:t xml:space="preserve">Gap : </w:t>
            </w:r>
            <w:r w:rsidRPr="0036771D">
              <w:rPr>
                <w:rFonts w:ascii="Marianne" w:hAnsi="Marianne"/>
              </w:rPr>
              <w:t>Palais de justice, place St Arnoux - BP 77 - 05007 GAP cedex</w:t>
            </w:r>
          </w:p>
          <w:p w14:paraId="143F9217" w14:textId="77777777" w:rsidR="006D706B" w:rsidRPr="006D706B" w:rsidRDefault="006D706B" w:rsidP="006D706B">
            <w:pPr>
              <w:widowControl w:val="0"/>
              <w:autoSpaceDE w:val="0"/>
              <w:autoSpaceDN w:val="0"/>
              <w:spacing w:line="240" w:lineRule="auto"/>
              <w:jc w:val="both"/>
              <w:rPr>
                <w:rFonts w:ascii="Marianne" w:hAnsi="Marianne"/>
              </w:rPr>
            </w:pPr>
          </w:p>
          <w:p w14:paraId="3A0188E3" w14:textId="42B1BE52" w:rsidR="00135CBC" w:rsidRDefault="00135CBC" w:rsidP="006853FA">
            <w:pPr>
              <w:pStyle w:val="Paragraphedeliste"/>
              <w:widowControl w:val="0"/>
              <w:numPr>
                <w:ilvl w:val="0"/>
                <w:numId w:val="1"/>
              </w:numPr>
              <w:autoSpaceDE w:val="0"/>
              <w:autoSpaceDN w:val="0"/>
              <w:spacing w:line="240" w:lineRule="auto"/>
              <w:ind w:left="720"/>
              <w:jc w:val="both"/>
              <w:rPr>
                <w:rFonts w:ascii="Marianne" w:hAnsi="Marianne"/>
              </w:rPr>
            </w:pPr>
            <w:r w:rsidRPr="00195563">
              <w:rPr>
                <w:rFonts w:ascii="Marianne" w:hAnsi="Marianne"/>
              </w:rPr>
              <w:t>Adresse électronique </w:t>
            </w:r>
            <w:r w:rsidRPr="003A73C0">
              <w:rPr>
                <w:rFonts w:ascii="Marianne" w:hAnsi="Marianne"/>
              </w:rPr>
              <w:t xml:space="preserve">: </w:t>
            </w:r>
          </w:p>
          <w:p w14:paraId="06ABDE68" w14:textId="77777777" w:rsidR="006D706B" w:rsidRDefault="006D706B" w:rsidP="006D706B">
            <w:pPr>
              <w:widowControl w:val="0"/>
              <w:autoSpaceDE w:val="0"/>
              <w:autoSpaceDN w:val="0"/>
              <w:spacing w:line="240" w:lineRule="auto"/>
              <w:jc w:val="both"/>
              <w:rPr>
                <w:rFonts w:ascii="Marianne" w:hAnsi="Marianne"/>
              </w:rPr>
            </w:pPr>
          </w:p>
          <w:p w14:paraId="570E9866" w14:textId="44DEA272" w:rsidR="006D706B" w:rsidRPr="002B4793" w:rsidRDefault="006D706B" w:rsidP="006D706B">
            <w:pPr>
              <w:pStyle w:val="Paragraphedeliste"/>
              <w:widowControl w:val="0"/>
              <w:numPr>
                <w:ilvl w:val="1"/>
                <w:numId w:val="2"/>
              </w:numPr>
              <w:autoSpaceDE w:val="0"/>
              <w:autoSpaceDN w:val="0"/>
              <w:spacing w:line="240" w:lineRule="auto"/>
              <w:jc w:val="both"/>
              <w:rPr>
                <w:rFonts w:ascii="Marianne" w:hAnsi="Marianne"/>
              </w:rPr>
            </w:pPr>
            <w:r w:rsidRPr="005F1BA1">
              <w:rPr>
                <w:rFonts w:ascii="Marianne" w:hAnsi="Marianne"/>
                <w:b/>
                <w:bCs/>
              </w:rPr>
              <w:t>Grenoble</w:t>
            </w:r>
            <w:r w:rsidRPr="00C11228">
              <w:rPr>
                <w:rFonts w:ascii="Marianne" w:hAnsi="Marianne"/>
              </w:rPr>
              <w:t> :</w:t>
            </w:r>
            <w:r>
              <w:rPr>
                <w:rFonts w:ascii="Marianne" w:hAnsi="Marianne"/>
              </w:rPr>
              <w:t xml:space="preserve"> </w:t>
            </w:r>
            <w:r w:rsidRPr="00C11228">
              <w:rPr>
                <w:rFonts w:ascii="Marianne" w:hAnsi="Marianne"/>
              </w:rPr>
              <w:t>Mme Delphine HUMBERT (</w:t>
            </w:r>
            <w:hyperlink r:id="rId9" w:history="1">
              <w:r w:rsidRPr="002F2182">
                <w:rPr>
                  <w:rStyle w:val="Lienhypertexte"/>
                  <w:rFonts w:ascii="Marianne" w:hAnsi="Marianne"/>
                </w:rPr>
                <w:t>delphine-paule.humbert@justice.fr</w:t>
              </w:r>
            </w:hyperlink>
            <w:r w:rsidRPr="002B4793">
              <w:rPr>
                <w:rFonts w:ascii="Marianne" w:hAnsi="Marianne"/>
              </w:rPr>
              <w:t>) et son attaché</w:t>
            </w:r>
            <w:r w:rsidR="00EF077A">
              <w:rPr>
                <w:rFonts w:ascii="Marianne" w:hAnsi="Marianne"/>
              </w:rPr>
              <w:t xml:space="preserve"> de justice,</w:t>
            </w:r>
            <w:r w:rsidRPr="002B4793">
              <w:rPr>
                <w:rFonts w:ascii="Marianne" w:hAnsi="Marianne"/>
              </w:rPr>
              <w:t xml:space="preserve"> M. Ma</w:t>
            </w:r>
            <w:r w:rsidR="00EF077A">
              <w:rPr>
                <w:rFonts w:ascii="Marianne" w:hAnsi="Marianne"/>
              </w:rPr>
              <w:t>t</w:t>
            </w:r>
            <w:r w:rsidRPr="002B4793">
              <w:rPr>
                <w:rFonts w:ascii="Marianne" w:hAnsi="Marianne"/>
              </w:rPr>
              <w:t>thieu</w:t>
            </w:r>
            <w:r w:rsidR="00EF077A">
              <w:rPr>
                <w:rFonts w:ascii="Marianne" w:hAnsi="Marianne"/>
              </w:rPr>
              <w:t xml:space="preserve"> </w:t>
            </w:r>
            <w:r w:rsidR="00EF077A" w:rsidRPr="002B4793">
              <w:rPr>
                <w:rFonts w:ascii="Marianne" w:hAnsi="Marianne"/>
              </w:rPr>
              <w:t>SANTI</w:t>
            </w:r>
            <w:r w:rsidR="00EF077A">
              <w:rPr>
                <w:rFonts w:ascii="Marianne" w:hAnsi="Marianne"/>
              </w:rPr>
              <w:t xml:space="preserve"> </w:t>
            </w:r>
            <w:r w:rsidRPr="002B4793">
              <w:rPr>
                <w:rFonts w:ascii="Marianne" w:hAnsi="Marianne"/>
              </w:rPr>
              <w:t>(</w:t>
            </w:r>
            <w:hyperlink r:id="rId10" w:history="1">
              <w:r w:rsidRPr="002B4793">
                <w:rPr>
                  <w:rStyle w:val="Lienhypertexte"/>
                  <w:rFonts w:ascii="Marianne" w:hAnsi="Marianne"/>
                </w:rPr>
                <w:t>matthieu.santi@justice.fr</w:t>
              </w:r>
            </w:hyperlink>
            <w:r w:rsidRPr="002B4793">
              <w:rPr>
                <w:rFonts w:ascii="Marianne" w:hAnsi="Marianne"/>
              </w:rPr>
              <w:t>)</w:t>
            </w:r>
            <w:r>
              <w:rPr>
                <w:rFonts w:ascii="Marianne" w:hAnsi="Marianne"/>
              </w:rPr>
              <w:t> ;</w:t>
            </w:r>
          </w:p>
          <w:p w14:paraId="65F96921" w14:textId="1BDFF653" w:rsidR="006D706B" w:rsidRPr="00C11228" w:rsidRDefault="006D706B" w:rsidP="006D706B">
            <w:pPr>
              <w:pStyle w:val="Paragraphedeliste"/>
              <w:widowControl w:val="0"/>
              <w:numPr>
                <w:ilvl w:val="1"/>
                <w:numId w:val="2"/>
              </w:numPr>
              <w:autoSpaceDE w:val="0"/>
              <w:autoSpaceDN w:val="0"/>
              <w:spacing w:line="240" w:lineRule="auto"/>
              <w:jc w:val="both"/>
              <w:rPr>
                <w:rFonts w:ascii="Marianne" w:hAnsi="Marianne"/>
              </w:rPr>
            </w:pPr>
            <w:r w:rsidRPr="005F1BA1">
              <w:rPr>
                <w:rFonts w:ascii="Marianne" w:hAnsi="Marianne"/>
                <w:b/>
                <w:bCs/>
              </w:rPr>
              <w:t>Valence</w:t>
            </w:r>
            <w:r>
              <w:rPr>
                <w:rFonts w:ascii="Marianne" w:hAnsi="Marianne"/>
              </w:rPr>
              <w:t xml:space="preserve"> : </w:t>
            </w:r>
            <w:r w:rsidRPr="00C11228">
              <w:rPr>
                <w:rFonts w:ascii="Marianne" w:hAnsi="Marianne"/>
              </w:rPr>
              <w:t>Mme Annabelle MELKA (</w:t>
            </w:r>
            <w:hyperlink r:id="rId11" w:history="1">
              <w:r w:rsidRPr="00C11228">
                <w:rPr>
                  <w:rStyle w:val="Lienhypertexte"/>
                  <w:rFonts w:ascii="Marianne" w:hAnsi="Marianne"/>
                </w:rPr>
                <w:t>Anabelle.Melka@justice.fr</w:t>
              </w:r>
            </w:hyperlink>
            <w:r w:rsidRPr="00C11228">
              <w:rPr>
                <w:rFonts w:ascii="Marianne" w:hAnsi="Marianne"/>
              </w:rPr>
              <w:t>) et son attaché de justice</w:t>
            </w:r>
            <w:r w:rsidR="00EF077A">
              <w:rPr>
                <w:rFonts w:ascii="Marianne" w:hAnsi="Marianne"/>
              </w:rPr>
              <w:t>,</w:t>
            </w:r>
            <w:r w:rsidRPr="00C11228">
              <w:rPr>
                <w:rFonts w:ascii="Marianne" w:hAnsi="Marianne"/>
              </w:rPr>
              <w:t xml:space="preserve"> M. Jean </w:t>
            </w:r>
            <w:r w:rsidR="00EF077A" w:rsidRPr="00C11228">
              <w:rPr>
                <w:rFonts w:ascii="Marianne" w:hAnsi="Marianne"/>
              </w:rPr>
              <w:t>ANIERE</w:t>
            </w:r>
            <w:r w:rsidR="00EF077A" w:rsidRPr="00C11228">
              <w:rPr>
                <w:rFonts w:ascii="Marianne" w:hAnsi="Marianne"/>
              </w:rPr>
              <w:t xml:space="preserve"> </w:t>
            </w:r>
            <w:r w:rsidRPr="00C11228">
              <w:rPr>
                <w:rFonts w:ascii="Marianne" w:hAnsi="Marianne"/>
              </w:rPr>
              <w:t>(</w:t>
            </w:r>
            <w:hyperlink r:id="rId12" w:history="1">
              <w:r w:rsidRPr="00C11228">
                <w:rPr>
                  <w:rStyle w:val="Lienhypertexte"/>
                  <w:rFonts w:ascii="Marianne" w:hAnsi="Marianne"/>
                </w:rPr>
                <w:t>jean.aniere@justice.fr</w:t>
              </w:r>
            </w:hyperlink>
            <w:r w:rsidRPr="00C11228">
              <w:rPr>
                <w:rFonts w:ascii="Marianne" w:hAnsi="Marianne"/>
              </w:rPr>
              <w:t>)</w:t>
            </w:r>
            <w:r>
              <w:rPr>
                <w:rFonts w:ascii="Marianne" w:hAnsi="Marianne"/>
              </w:rPr>
              <w:t> ;</w:t>
            </w:r>
          </w:p>
          <w:p w14:paraId="2C42FC4B" w14:textId="77777777" w:rsidR="006D706B" w:rsidRPr="00C11228" w:rsidRDefault="006D706B" w:rsidP="006D706B">
            <w:pPr>
              <w:pStyle w:val="Paragraphedeliste"/>
              <w:widowControl w:val="0"/>
              <w:numPr>
                <w:ilvl w:val="1"/>
                <w:numId w:val="2"/>
              </w:numPr>
              <w:autoSpaceDE w:val="0"/>
              <w:autoSpaceDN w:val="0"/>
              <w:spacing w:line="240" w:lineRule="auto"/>
              <w:jc w:val="both"/>
              <w:rPr>
                <w:rFonts w:ascii="Marianne" w:hAnsi="Marianne"/>
              </w:rPr>
            </w:pPr>
            <w:r w:rsidRPr="005F1BA1">
              <w:rPr>
                <w:rFonts w:ascii="Marianne" w:hAnsi="Marianne"/>
                <w:b/>
                <w:bCs/>
              </w:rPr>
              <w:t>Gap</w:t>
            </w:r>
            <w:r>
              <w:rPr>
                <w:rFonts w:ascii="Marianne" w:hAnsi="Marianne"/>
              </w:rPr>
              <w:t xml:space="preserve"> : </w:t>
            </w:r>
            <w:r w:rsidRPr="00C11228">
              <w:rPr>
                <w:rFonts w:ascii="Marianne" w:hAnsi="Marianne"/>
              </w:rPr>
              <w:t>Mme Margaux DATH (</w:t>
            </w:r>
            <w:hyperlink r:id="rId13" w:history="1">
              <w:r w:rsidRPr="00C11228">
                <w:rPr>
                  <w:rStyle w:val="Lienhypertexte"/>
                  <w:rFonts w:ascii="Marianne" w:hAnsi="Marianne"/>
                </w:rPr>
                <w:t>conciliation.tj-gap@justice.fr</w:t>
              </w:r>
            </w:hyperlink>
            <w:r w:rsidRPr="00C11228">
              <w:rPr>
                <w:rFonts w:ascii="Marianne" w:hAnsi="Marianne"/>
              </w:rPr>
              <w:t>)</w:t>
            </w:r>
            <w:r>
              <w:rPr>
                <w:rFonts w:ascii="Marianne" w:hAnsi="Marianne"/>
              </w:rPr>
              <w:t> ;</w:t>
            </w:r>
          </w:p>
          <w:p w14:paraId="20D592E7" w14:textId="665B207A" w:rsidR="006D706B" w:rsidRDefault="006D706B" w:rsidP="006D706B">
            <w:pPr>
              <w:pStyle w:val="Paragraphedeliste"/>
              <w:widowControl w:val="0"/>
              <w:numPr>
                <w:ilvl w:val="1"/>
                <w:numId w:val="2"/>
              </w:numPr>
              <w:autoSpaceDE w:val="0"/>
              <w:autoSpaceDN w:val="0"/>
              <w:spacing w:line="240" w:lineRule="auto"/>
              <w:jc w:val="both"/>
              <w:rPr>
                <w:rFonts w:ascii="Marianne" w:hAnsi="Marianne"/>
              </w:rPr>
            </w:pPr>
            <w:r w:rsidRPr="005F1BA1">
              <w:rPr>
                <w:rFonts w:ascii="Marianne" w:hAnsi="Marianne"/>
                <w:b/>
                <w:bCs/>
              </w:rPr>
              <w:t>Vienne</w:t>
            </w:r>
            <w:r>
              <w:rPr>
                <w:rFonts w:ascii="Marianne" w:hAnsi="Marianne"/>
              </w:rPr>
              <w:t> : M. Patrice</w:t>
            </w:r>
            <w:r w:rsidR="00EF077A">
              <w:rPr>
                <w:rFonts w:ascii="Marianne" w:hAnsi="Marianne"/>
              </w:rPr>
              <w:t xml:space="preserve"> </w:t>
            </w:r>
            <w:r w:rsidR="00EF077A">
              <w:rPr>
                <w:rFonts w:ascii="Marianne" w:hAnsi="Marianne"/>
              </w:rPr>
              <w:t>CHIRAT</w:t>
            </w:r>
            <w:r>
              <w:rPr>
                <w:rFonts w:ascii="Marianne" w:hAnsi="Marianne"/>
              </w:rPr>
              <w:t xml:space="preserve"> (</w:t>
            </w:r>
            <w:hyperlink r:id="rId14" w:history="1">
              <w:r w:rsidRPr="004D3940">
                <w:rPr>
                  <w:rStyle w:val="Lienhypertexte"/>
                  <w:rFonts w:ascii="Marianne" w:hAnsi="Marianne"/>
                </w:rPr>
                <w:t>patrice.chirat@justice.fr</w:t>
              </w:r>
            </w:hyperlink>
            <w:r>
              <w:rPr>
                <w:rFonts w:ascii="Marianne" w:hAnsi="Marianne"/>
              </w:rPr>
              <w:t>) ;</w:t>
            </w:r>
          </w:p>
          <w:p w14:paraId="1967E397" w14:textId="384BF48C" w:rsidR="0052126F" w:rsidRPr="0052126F" w:rsidRDefault="006D706B" w:rsidP="0052126F">
            <w:pPr>
              <w:pStyle w:val="Paragraphedeliste"/>
              <w:widowControl w:val="0"/>
              <w:numPr>
                <w:ilvl w:val="1"/>
                <w:numId w:val="2"/>
              </w:numPr>
              <w:autoSpaceDE w:val="0"/>
              <w:autoSpaceDN w:val="0"/>
              <w:spacing w:line="240" w:lineRule="auto"/>
              <w:jc w:val="both"/>
              <w:rPr>
                <w:rFonts w:ascii="Marianne" w:hAnsi="Marianne"/>
              </w:rPr>
            </w:pPr>
            <w:r w:rsidRPr="005F1BA1">
              <w:rPr>
                <w:rFonts w:ascii="Marianne" w:hAnsi="Marianne"/>
                <w:b/>
                <w:bCs/>
              </w:rPr>
              <w:t>Bourgoin-Jallieu</w:t>
            </w:r>
            <w:r>
              <w:rPr>
                <w:rFonts w:ascii="Marianne" w:hAnsi="Marianne"/>
              </w:rPr>
              <w:t> : Mme</w:t>
            </w:r>
            <w:r w:rsidR="0052126F">
              <w:rPr>
                <w:rFonts w:ascii="Marianne" w:hAnsi="Marianne"/>
              </w:rPr>
              <w:t xml:space="preserve"> </w:t>
            </w:r>
            <w:r>
              <w:rPr>
                <w:rFonts w:ascii="Marianne" w:hAnsi="Marianne"/>
              </w:rPr>
              <w:t>Jeanne-Odile</w:t>
            </w:r>
            <w:r w:rsidR="0052126F">
              <w:rPr>
                <w:rFonts w:ascii="Marianne" w:hAnsi="Marianne"/>
              </w:rPr>
              <w:t xml:space="preserve"> </w:t>
            </w:r>
            <w:r w:rsidR="0052126F">
              <w:rPr>
                <w:rFonts w:ascii="Marianne" w:hAnsi="Marianne"/>
              </w:rPr>
              <w:t>ALMODOVAR-BOY</w:t>
            </w:r>
            <w:r>
              <w:rPr>
                <w:rFonts w:ascii="Marianne" w:hAnsi="Marianne"/>
              </w:rPr>
              <w:t xml:space="preserve"> (</w:t>
            </w:r>
            <w:hyperlink r:id="rId15" w:history="1">
              <w:r w:rsidRPr="002F2182">
                <w:rPr>
                  <w:rStyle w:val="Lienhypertexte"/>
                  <w:rFonts w:ascii="Marianne" w:hAnsi="Marianne"/>
                </w:rPr>
                <w:t>jeanne-odile.almodovar-boy@justice.fr</w:t>
              </w:r>
            </w:hyperlink>
            <w:r>
              <w:rPr>
                <w:rFonts w:ascii="Marianne" w:hAnsi="Marianne"/>
              </w:rPr>
              <w:t>) et son attaché de justice</w:t>
            </w:r>
            <w:r w:rsidR="0052126F">
              <w:rPr>
                <w:rFonts w:ascii="Marianne" w:hAnsi="Marianne"/>
              </w:rPr>
              <w:t>,</w:t>
            </w:r>
            <w:r>
              <w:rPr>
                <w:rFonts w:ascii="Marianne" w:hAnsi="Marianne"/>
              </w:rPr>
              <w:t xml:space="preserve"> M. Thibault</w:t>
            </w:r>
            <w:r w:rsidR="0052126F">
              <w:rPr>
                <w:rFonts w:ascii="Marianne" w:hAnsi="Marianne"/>
              </w:rPr>
              <w:t xml:space="preserve"> BAYETTE</w:t>
            </w:r>
            <w:r>
              <w:rPr>
                <w:rFonts w:ascii="Marianne" w:hAnsi="Marianne"/>
              </w:rPr>
              <w:t xml:space="preserve"> (</w:t>
            </w:r>
            <w:hyperlink r:id="rId16" w:history="1">
              <w:r w:rsidR="0052126F" w:rsidRPr="00923B43">
                <w:rPr>
                  <w:rStyle w:val="Lienhypertexte"/>
                  <w:rFonts w:ascii="Marianne" w:hAnsi="Marianne"/>
                </w:rPr>
                <w:t>thibault.bayette@justice.fr</w:t>
              </w:r>
            </w:hyperlink>
            <w:r>
              <w:rPr>
                <w:rFonts w:ascii="Marianne" w:hAnsi="Marianne"/>
              </w:rPr>
              <w:t>).</w:t>
            </w:r>
          </w:p>
          <w:p w14:paraId="7A6385BD" w14:textId="77777777" w:rsidR="006D706B" w:rsidRPr="006D706B" w:rsidRDefault="006D706B" w:rsidP="006D706B">
            <w:pPr>
              <w:widowControl w:val="0"/>
              <w:autoSpaceDE w:val="0"/>
              <w:autoSpaceDN w:val="0"/>
              <w:spacing w:line="240" w:lineRule="auto"/>
              <w:jc w:val="both"/>
              <w:rPr>
                <w:rFonts w:ascii="Marianne" w:hAnsi="Marianne"/>
              </w:rPr>
            </w:pPr>
          </w:p>
          <w:p w14:paraId="490C06C0" w14:textId="4C60D184" w:rsidR="00425EA1" w:rsidRPr="00195563" w:rsidRDefault="00135CBC" w:rsidP="006853FA">
            <w:pPr>
              <w:pStyle w:val="Paragraphedeliste"/>
              <w:ind w:left="0"/>
              <w:jc w:val="both"/>
              <w:rPr>
                <w:rFonts w:ascii="Marianne" w:hAnsi="Marianne"/>
              </w:rPr>
            </w:pPr>
            <w:r w:rsidRPr="00195563">
              <w:rPr>
                <w:rFonts w:ascii="Marianne" w:hAnsi="Marianne"/>
              </w:rPr>
              <w:lastRenderedPageBreak/>
              <w:t>Si votre dossier est complet et répond aux exigences attendues</w:t>
            </w:r>
            <w:r w:rsidR="00425EA1" w:rsidRPr="00195563">
              <w:rPr>
                <w:rFonts w:ascii="Marianne" w:hAnsi="Marianne"/>
              </w:rPr>
              <w:t xml:space="preserve">, </w:t>
            </w:r>
            <w:r w:rsidR="00BA0D71">
              <w:rPr>
                <w:rFonts w:ascii="Marianne" w:hAnsi="Marianne"/>
              </w:rPr>
              <w:t>un entretien de recrutement vous sera proposé. A l’issue,</w:t>
            </w:r>
            <w:r w:rsidR="00425EA1" w:rsidRPr="00195563">
              <w:rPr>
                <w:rFonts w:ascii="Marianne" w:hAnsi="Marianne"/>
              </w:rPr>
              <w:t xml:space="preserve"> </w:t>
            </w:r>
            <w:r w:rsidRPr="00195563">
              <w:rPr>
                <w:rFonts w:ascii="Marianne" w:hAnsi="Marianne"/>
              </w:rPr>
              <w:t xml:space="preserve">le </w:t>
            </w:r>
            <w:r w:rsidR="00A414A5" w:rsidRPr="00195563">
              <w:rPr>
                <w:rFonts w:ascii="Marianne" w:hAnsi="Marianne"/>
              </w:rPr>
              <w:t>magistrat coordonnateur</w:t>
            </w:r>
            <w:r w:rsidRPr="00195563">
              <w:rPr>
                <w:rFonts w:ascii="Marianne" w:hAnsi="Marianne"/>
              </w:rPr>
              <w:t xml:space="preserve"> proposera votre candidature au premier président de la cour d’appel qui, après avis du procureur général près la cour d’appel, pourra vous nommer comme conciliateur de justice, pour une première période d’un an. </w:t>
            </w:r>
          </w:p>
          <w:p w14:paraId="143454F3" w14:textId="77777777" w:rsidR="00135CBC" w:rsidRPr="00195563" w:rsidRDefault="00135CBC" w:rsidP="006853FA">
            <w:pPr>
              <w:pStyle w:val="Paragraphedeliste"/>
              <w:ind w:left="0"/>
              <w:jc w:val="both"/>
              <w:rPr>
                <w:rFonts w:ascii="Marianne" w:hAnsi="Marianne"/>
              </w:rPr>
            </w:pPr>
          </w:p>
          <w:p w14:paraId="36ABA101" w14:textId="6E4E9013" w:rsidR="00135CBC" w:rsidRPr="00195563" w:rsidRDefault="00135CBC" w:rsidP="006853FA">
            <w:pPr>
              <w:pStyle w:val="Paragraphedeliste"/>
              <w:ind w:left="0"/>
              <w:jc w:val="both"/>
              <w:rPr>
                <w:rFonts w:ascii="Marianne" w:hAnsi="Marianne"/>
              </w:rPr>
            </w:pPr>
            <w:r w:rsidRPr="00195563">
              <w:rPr>
                <w:rFonts w:ascii="Marianne" w:hAnsi="Marianne"/>
              </w:rPr>
              <w:t>Vous prêterez alors serment devant la cour d’appel (</w:t>
            </w:r>
            <w:r w:rsidRPr="00195563">
              <w:rPr>
                <w:rFonts w:ascii="Marianne" w:hAnsi="Marianne"/>
                <w:i/>
                <w:iCs/>
              </w:rPr>
              <w:t>sauf dispense</w:t>
            </w:r>
            <w:r w:rsidRPr="00195563">
              <w:rPr>
                <w:rFonts w:ascii="Marianne" w:hAnsi="Marianne"/>
              </w:rPr>
              <w:t>) et pourrez, si vous le souhaitez, être reconduit à l’issue de votre première année de fonctions pour une période renouvelable de trois ans</w:t>
            </w:r>
            <w:r w:rsidR="0071222C" w:rsidRPr="00195563">
              <w:rPr>
                <w:rFonts w:ascii="Marianne" w:hAnsi="Marianne"/>
              </w:rPr>
              <w:t>, en remplissant ce même dossier</w:t>
            </w:r>
            <w:r w:rsidRPr="00195563">
              <w:rPr>
                <w:rFonts w:ascii="Marianne" w:hAnsi="Marianne"/>
              </w:rPr>
              <w:t xml:space="preserve">. </w:t>
            </w:r>
          </w:p>
          <w:p w14:paraId="714C7C13" w14:textId="77777777" w:rsidR="00135CBC" w:rsidRPr="00195563" w:rsidRDefault="00135CBC" w:rsidP="006853FA">
            <w:pPr>
              <w:pStyle w:val="Paragraphedeliste"/>
              <w:ind w:left="0"/>
              <w:jc w:val="both"/>
              <w:rPr>
                <w:rFonts w:ascii="Marianne" w:hAnsi="Marianne"/>
              </w:rPr>
            </w:pPr>
          </w:p>
          <w:p w14:paraId="1E40E781" w14:textId="77777777" w:rsidR="00135CBC" w:rsidRPr="00195563" w:rsidRDefault="00135CBC" w:rsidP="006853FA">
            <w:pPr>
              <w:pStyle w:val="Paragraphedeliste"/>
              <w:ind w:left="0"/>
              <w:jc w:val="both"/>
              <w:rPr>
                <w:rFonts w:ascii="Marianne" w:hAnsi="Marianne"/>
              </w:rPr>
            </w:pPr>
            <w:r w:rsidRPr="00195563">
              <w:rPr>
                <w:rFonts w:ascii="Marianne" w:hAnsi="Marianne"/>
              </w:rPr>
              <w:t xml:space="preserve">Vous pouvez exercer, au sein de la cour d’appel, sur le ressort d’un ou de plusieurs tribunaux judiciaires. En revanche, vous ne pouvez exercer qu’au sein d’un seul ressort de cour d’appel à la fois. </w:t>
            </w:r>
          </w:p>
          <w:p w14:paraId="3AFE0A6B" w14:textId="77777777" w:rsidR="00135CBC" w:rsidRPr="00195563" w:rsidRDefault="00135CBC" w:rsidP="006853FA">
            <w:pPr>
              <w:pStyle w:val="Paragraphedeliste"/>
              <w:ind w:left="0"/>
              <w:jc w:val="both"/>
              <w:rPr>
                <w:rFonts w:ascii="Marianne" w:hAnsi="Marianne"/>
              </w:rPr>
            </w:pPr>
          </w:p>
          <w:p w14:paraId="3EE27A72" w14:textId="4FA4F3E4" w:rsidR="00135CBC" w:rsidRPr="00195563" w:rsidRDefault="00135CBC" w:rsidP="006853FA">
            <w:pPr>
              <w:pStyle w:val="Paragraphedeliste"/>
              <w:ind w:left="0"/>
              <w:jc w:val="both"/>
              <w:rPr>
                <w:rFonts w:ascii="Marianne" w:hAnsi="Marianne"/>
              </w:rPr>
            </w:pPr>
            <w:r w:rsidRPr="00195563">
              <w:rPr>
                <w:rFonts w:ascii="Marianne" w:hAnsi="Marianne"/>
              </w:rPr>
              <w:t xml:space="preserve">Le délai d’instruction des candidatures est en moyenne de </w:t>
            </w:r>
            <w:r w:rsidR="006D706B">
              <w:rPr>
                <w:rFonts w:ascii="Marianne" w:hAnsi="Marianne"/>
              </w:rPr>
              <w:t xml:space="preserve">1 mois.  </w:t>
            </w:r>
            <w:r w:rsidRPr="00195563">
              <w:rPr>
                <w:rFonts w:ascii="Marianne" w:hAnsi="Marianne"/>
              </w:rPr>
              <w:t>Nous vous remercions par avance de votre compréhension.</w:t>
            </w:r>
          </w:p>
          <w:p w14:paraId="11803D83" w14:textId="77777777" w:rsidR="00135CBC" w:rsidRPr="00195563" w:rsidRDefault="00135CBC" w:rsidP="006853FA">
            <w:pPr>
              <w:pStyle w:val="Paragraphedeliste"/>
              <w:ind w:left="0"/>
              <w:jc w:val="both"/>
              <w:rPr>
                <w:rFonts w:ascii="Marianne" w:hAnsi="Marianne"/>
              </w:rPr>
            </w:pPr>
          </w:p>
          <w:p w14:paraId="7FC472BF" w14:textId="4FF26156" w:rsidR="00135CBC" w:rsidRPr="00195563" w:rsidRDefault="00135CBC" w:rsidP="006853FA">
            <w:pPr>
              <w:pStyle w:val="Paragraphedeliste"/>
              <w:ind w:left="0"/>
              <w:jc w:val="both"/>
              <w:rPr>
                <w:rFonts w:ascii="Marianne" w:hAnsi="Marianne"/>
              </w:rPr>
            </w:pPr>
            <w:r w:rsidRPr="00195563">
              <w:rPr>
                <w:rFonts w:ascii="Marianne" w:hAnsi="Marianne"/>
              </w:rPr>
              <w:t xml:space="preserve">Si vous avez des questions, nous vous invitons à vous référer au </w:t>
            </w:r>
            <w:r w:rsidR="00AC7683">
              <w:rPr>
                <w:rFonts w:ascii="Marianne" w:hAnsi="Marianne"/>
              </w:rPr>
              <w:t>g</w:t>
            </w:r>
            <w:r w:rsidRPr="00195563">
              <w:rPr>
                <w:rFonts w:ascii="Marianne" w:hAnsi="Marianne"/>
              </w:rPr>
              <w:t>uide de la conciliation de justice (</w:t>
            </w:r>
            <w:r w:rsidRPr="00195563">
              <w:rPr>
                <w:rFonts w:ascii="Marianne" w:hAnsi="Marianne"/>
                <w:i/>
                <w:iCs/>
              </w:rPr>
              <w:t xml:space="preserve">disponible à l’accueil de la juridiction ou sur internet en cliquant </w:t>
            </w:r>
            <w:hyperlink r:id="rId17" w:history="1">
              <w:r w:rsidRPr="00195563">
                <w:rPr>
                  <w:rStyle w:val="Lienhypertexte"/>
                  <w:rFonts w:ascii="Marianne" w:hAnsi="Marianne"/>
                  <w:i/>
                  <w:iCs/>
                  <w:color w:val="auto"/>
                </w:rPr>
                <w:t>ici</w:t>
              </w:r>
            </w:hyperlink>
            <w:r w:rsidRPr="00195563">
              <w:rPr>
                <w:rFonts w:ascii="Marianne" w:hAnsi="Marianne"/>
              </w:rPr>
              <w:t>) et/ou à contacter les personnes suivantes</w:t>
            </w:r>
            <w:r w:rsidR="00A414A5" w:rsidRPr="00195563">
              <w:rPr>
                <w:rStyle w:val="Appelnotedebasdep"/>
                <w:rFonts w:ascii="Marianne" w:hAnsi="Marianne"/>
              </w:rPr>
              <w:footnoteReference w:id="1"/>
            </w:r>
            <w:r w:rsidRPr="00195563">
              <w:rPr>
                <w:rFonts w:ascii="Marianne" w:hAnsi="Marianne"/>
              </w:rPr>
              <w:t xml:space="preserve"> : </w:t>
            </w:r>
          </w:p>
          <w:p w14:paraId="2E731761" w14:textId="77777777" w:rsidR="00135CBC" w:rsidRPr="00195563" w:rsidRDefault="00135CBC" w:rsidP="006853FA">
            <w:pPr>
              <w:pStyle w:val="Paragraphedeliste"/>
              <w:ind w:left="0"/>
              <w:jc w:val="both"/>
              <w:rPr>
                <w:rFonts w:ascii="Marianne" w:hAnsi="Marianne"/>
              </w:rPr>
            </w:pPr>
          </w:p>
          <w:p w14:paraId="10549FCF" w14:textId="7A0B436C" w:rsidR="00135CBC" w:rsidRPr="00195563" w:rsidRDefault="00135CBC" w:rsidP="006853FA">
            <w:pPr>
              <w:pStyle w:val="Paragraphedeliste"/>
              <w:widowControl w:val="0"/>
              <w:numPr>
                <w:ilvl w:val="0"/>
                <w:numId w:val="2"/>
              </w:numPr>
              <w:autoSpaceDE w:val="0"/>
              <w:autoSpaceDN w:val="0"/>
              <w:spacing w:line="240" w:lineRule="auto"/>
              <w:ind w:left="720"/>
              <w:jc w:val="both"/>
              <w:rPr>
                <w:rFonts w:ascii="Marianne" w:hAnsi="Marianne"/>
              </w:rPr>
            </w:pPr>
            <w:r w:rsidRPr="00195563">
              <w:rPr>
                <w:rFonts w:ascii="Marianne" w:hAnsi="Marianne"/>
              </w:rPr>
              <w:t>Magistrat coordonnateur de l’amiable des tribunaux judiciaires de :</w:t>
            </w:r>
          </w:p>
          <w:p w14:paraId="65380A56" w14:textId="0C4DDE7A" w:rsidR="006D706B" w:rsidRPr="002B4793" w:rsidRDefault="006D706B" w:rsidP="006D706B">
            <w:pPr>
              <w:pStyle w:val="Paragraphedeliste"/>
              <w:widowControl w:val="0"/>
              <w:numPr>
                <w:ilvl w:val="1"/>
                <w:numId w:val="2"/>
              </w:numPr>
              <w:autoSpaceDE w:val="0"/>
              <w:autoSpaceDN w:val="0"/>
              <w:spacing w:line="240" w:lineRule="auto"/>
              <w:jc w:val="both"/>
              <w:rPr>
                <w:rFonts w:ascii="Marianne" w:hAnsi="Marianne"/>
              </w:rPr>
            </w:pPr>
            <w:r w:rsidRPr="005F1BA1">
              <w:rPr>
                <w:rFonts w:ascii="Marianne" w:hAnsi="Marianne"/>
                <w:b/>
                <w:bCs/>
              </w:rPr>
              <w:t>Grenoble</w:t>
            </w:r>
            <w:r w:rsidRPr="00C11228">
              <w:rPr>
                <w:rFonts w:ascii="Marianne" w:hAnsi="Marianne"/>
              </w:rPr>
              <w:t> :</w:t>
            </w:r>
            <w:r w:rsidR="0052126F">
              <w:rPr>
                <w:rFonts w:ascii="Marianne" w:hAnsi="Marianne"/>
              </w:rPr>
              <w:t xml:space="preserve"> </w:t>
            </w:r>
            <w:r w:rsidRPr="00C11228">
              <w:rPr>
                <w:rFonts w:ascii="Marianne" w:hAnsi="Marianne"/>
              </w:rPr>
              <w:t>Mme Delphine HUMBERT (</w:t>
            </w:r>
            <w:hyperlink r:id="rId18" w:history="1">
              <w:r w:rsidRPr="002F2182">
                <w:rPr>
                  <w:rStyle w:val="Lienhypertexte"/>
                  <w:rFonts w:ascii="Marianne" w:hAnsi="Marianne"/>
                </w:rPr>
                <w:t>delphine-paule.humbert@justice.fr</w:t>
              </w:r>
            </w:hyperlink>
            <w:r w:rsidRPr="002B4793">
              <w:rPr>
                <w:rFonts w:ascii="Marianne" w:hAnsi="Marianne"/>
              </w:rPr>
              <w:t>) et son attaché</w:t>
            </w:r>
            <w:r w:rsidR="0052126F">
              <w:rPr>
                <w:rFonts w:ascii="Marianne" w:hAnsi="Marianne"/>
              </w:rPr>
              <w:t xml:space="preserve"> de justice,</w:t>
            </w:r>
            <w:r w:rsidRPr="002B4793">
              <w:rPr>
                <w:rFonts w:ascii="Marianne" w:hAnsi="Marianne"/>
              </w:rPr>
              <w:t xml:space="preserve"> M.</w:t>
            </w:r>
            <w:r w:rsidR="0052126F">
              <w:rPr>
                <w:rFonts w:ascii="Marianne" w:hAnsi="Marianne"/>
              </w:rPr>
              <w:t xml:space="preserve"> </w:t>
            </w:r>
            <w:r w:rsidRPr="002B4793">
              <w:rPr>
                <w:rFonts w:ascii="Marianne" w:hAnsi="Marianne"/>
              </w:rPr>
              <w:t>Mat</w:t>
            </w:r>
            <w:r w:rsidR="0052126F">
              <w:rPr>
                <w:rFonts w:ascii="Marianne" w:hAnsi="Marianne"/>
              </w:rPr>
              <w:t>t</w:t>
            </w:r>
            <w:r w:rsidRPr="002B4793">
              <w:rPr>
                <w:rFonts w:ascii="Marianne" w:hAnsi="Marianne"/>
              </w:rPr>
              <w:t>hieu</w:t>
            </w:r>
            <w:r w:rsidR="0052126F">
              <w:rPr>
                <w:rFonts w:ascii="Marianne" w:hAnsi="Marianne"/>
              </w:rPr>
              <w:t xml:space="preserve"> </w:t>
            </w:r>
            <w:r w:rsidR="0052126F" w:rsidRPr="002B4793">
              <w:rPr>
                <w:rFonts w:ascii="Marianne" w:hAnsi="Marianne"/>
              </w:rPr>
              <w:t>SANTI</w:t>
            </w:r>
            <w:r w:rsidRPr="002B4793">
              <w:rPr>
                <w:rFonts w:ascii="Marianne" w:hAnsi="Marianne"/>
              </w:rPr>
              <w:t xml:space="preserve"> (</w:t>
            </w:r>
            <w:hyperlink r:id="rId19" w:history="1">
              <w:r w:rsidRPr="002B4793">
                <w:rPr>
                  <w:rStyle w:val="Lienhypertexte"/>
                  <w:rFonts w:ascii="Marianne" w:hAnsi="Marianne"/>
                </w:rPr>
                <w:t>matthieu.santi@justice.fr</w:t>
              </w:r>
            </w:hyperlink>
            <w:r w:rsidRPr="002B4793">
              <w:rPr>
                <w:rFonts w:ascii="Marianne" w:hAnsi="Marianne"/>
              </w:rPr>
              <w:t>)</w:t>
            </w:r>
            <w:r>
              <w:rPr>
                <w:rFonts w:ascii="Marianne" w:hAnsi="Marianne"/>
              </w:rPr>
              <w:t> ;</w:t>
            </w:r>
          </w:p>
          <w:p w14:paraId="31F16FB7" w14:textId="2CD9C9F9" w:rsidR="006D706B" w:rsidRPr="00C11228" w:rsidRDefault="006D706B" w:rsidP="006D706B">
            <w:pPr>
              <w:pStyle w:val="Paragraphedeliste"/>
              <w:widowControl w:val="0"/>
              <w:numPr>
                <w:ilvl w:val="1"/>
                <w:numId w:val="2"/>
              </w:numPr>
              <w:autoSpaceDE w:val="0"/>
              <w:autoSpaceDN w:val="0"/>
              <w:spacing w:line="240" w:lineRule="auto"/>
              <w:jc w:val="both"/>
              <w:rPr>
                <w:rFonts w:ascii="Marianne" w:hAnsi="Marianne"/>
              </w:rPr>
            </w:pPr>
            <w:r w:rsidRPr="005F1BA1">
              <w:rPr>
                <w:rFonts w:ascii="Marianne" w:hAnsi="Marianne"/>
                <w:b/>
                <w:bCs/>
              </w:rPr>
              <w:t>Valence</w:t>
            </w:r>
            <w:r>
              <w:rPr>
                <w:rFonts w:ascii="Marianne" w:hAnsi="Marianne"/>
              </w:rPr>
              <w:t xml:space="preserve"> : </w:t>
            </w:r>
            <w:r w:rsidRPr="00C11228">
              <w:rPr>
                <w:rFonts w:ascii="Marianne" w:hAnsi="Marianne"/>
              </w:rPr>
              <w:t>Mme Annabelle MELKA (</w:t>
            </w:r>
            <w:hyperlink r:id="rId20" w:history="1">
              <w:r w:rsidRPr="00C11228">
                <w:rPr>
                  <w:rStyle w:val="Lienhypertexte"/>
                  <w:rFonts w:ascii="Marianne" w:hAnsi="Marianne"/>
                </w:rPr>
                <w:t>Anabelle.Melka@justice.fr</w:t>
              </w:r>
            </w:hyperlink>
            <w:r w:rsidRPr="00C11228">
              <w:rPr>
                <w:rFonts w:ascii="Marianne" w:hAnsi="Marianne"/>
              </w:rPr>
              <w:t>) et son attaché de justice</w:t>
            </w:r>
            <w:r w:rsidR="0052126F">
              <w:rPr>
                <w:rFonts w:ascii="Marianne" w:hAnsi="Marianne"/>
              </w:rPr>
              <w:t xml:space="preserve">, </w:t>
            </w:r>
            <w:r w:rsidRPr="00C11228">
              <w:rPr>
                <w:rFonts w:ascii="Marianne" w:hAnsi="Marianne"/>
              </w:rPr>
              <w:t>M. Jean</w:t>
            </w:r>
            <w:r w:rsidR="0052126F">
              <w:rPr>
                <w:rFonts w:ascii="Marianne" w:hAnsi="Marianne"/>
              </w:rPr>
              <w:t xml:space="preserve"> </w:t>
            </w:r>
            <w:r w:rsidR="0052126F" w:rsidRPr="00C11228">
              <w:rPr>
                <w:rFonts w:ascii="Marianne" w:hAnsi="Marianne"/>
              </w:rPr>
              <w:t>ANIERE</w:t>
            </w:r>
            <w:r w:rsidRPr="00C11228">
              <w:rPr>
                <w:rFonts w:ascii="Marianne" w:hAnsi="Marianne"/>
              </w:rPr>
              <w:t xml:space="preserve"> (</w:t>
            </w:r>
            <w:hyperlink r:id="rId21" w:history="1">
              <w:r w:rsidRPr="00C11228">
                <w:rPr>
                  <w:rStyle w:val="Lienhypertexte"/>
                  <w:rFonts w:ascii="Marianne" w:hAnsi="Marianne"/>
                </w:rPr>
                <w:t>jean.aniere@justice.fr</w:t>
              </w:r>
            </w:hyperlink>
            <w:r w:rsidRPr="00C11228">
              <w:rPr>
                <w:rFonts w:ascii="Marianne" w:hAnsi="Marianne"/>
              </w:rPr>
              <w:t>)</w:t>
            </w:r>
            <w:r>
              <w:rPr>
                <w:rFonts w:ascii="Marianne" w:hAnsi="Marianne"/>
              </w:rPr>
              <w:t> ;</w:t>
            </w:r>
          </w:p>
          <w:p w14:paraId="16579D98" w14:textId="77777777" w:rsidR="006D706B" w:rsidRPr="00C11228" w:rsidRDefault="006D706B" w:rsidP="006D706B">
            <w:pPr>
              <w:pStyle w:val="Paragraphedeliste"/>
              <w:widowControl w:val="0"/>
              <w:numPr>
                <w:ilvl w:val="1"/>
                <w:numId w:val="2"/>
              </w:numPr>
              <w:autoSpaceDE w:val="0"/>
              <w:autoSpaceDN w:val="0"/>
              <w:spacing w:line="240" w:lineRule="auto"/>
              <w:jc w:val="both"/>
              <w:rPr>
                <w:rFonts w:ascii="Marianne" w:hAnsi="Marianne"/>
              </w:rPr>
            </w:pPr>
            <w:r w:rsidRPr="005F1BA1">
              <w:rPr>
                <w:rFonts w:ascii="Marianne" w:hAnsi="Marianne"/>
                <w:b/>
                <w:bCs/>
              </w:rPr>
              <w:t>Gap</w:t>
            </w:r>
            <w:r>
              <w:rPr>
                <w:rFonts w:ascii="Marianne" w:hAnsi="Marianne"/>
              </w:rPr>
              <w:t xml:space="preserve"> : </w:t>
            </w:r>
            <w:r w:rsidRPr="00C11228">
              <w:rPr>
                <w:rFonts w:ascii="Marianne" w:hAnsi="Marianne"/>
              </w:rPr>
              <w:t>Mme Margaux DATH (</w:t>
            </w:r>
            <w:hyperlink r:id="rId22" w:history="1">
              <w:r w:rsidRPr="00C11228">
                <w:rPr>
                  <w:rStyle w:val="Lienhypertexte"/>
                  <w:rFonts w:ascii="Marianne" w:hAnsi="Marianne"/>
                </w:rPr>
                <w:t>conciliation.tj-gap@justice.fr</w:t>
              </w:r>
            </w:hyperlink>
            <w:r w:rsidRPr="00C11228">
              <w:rPr>
                <w:rFonts w:ascii="Marianne" w:hAnsi="Marianne"/>
              </w:rPr>
              <w:t>)</w:t>
            </w:r>
            <w:r>
              <w:rPr>
                <w:rFonts w:ascii="Marianne" w:hAnsi="Marianne"/>
              </w:rPr>
              <w:t> ;</w:t>
            </w:r>
          </w:p>
          <w:p w14:paraId="3A458917" w14:textId="44C7EE4A" w:rsidR="006D706B" w:rsidRDefault="006D706B" w:rsidP="006D706B">
            <w:pPr>
              <w:pStyle w:val="Paragraphedeliste"/>
              <w:widowControl w:val="0"/>
              <w:numPr>
                <w:ilvl w:val="1"/>
                <w:numId w:val="2"/>
              </w:numPr>
              <w:autoSpaceDE w:val="0"/>
              <w:autoSpaceDN w:val="0"/>
              <w:spacing w:line="240" w:lineRule="auto"/>
              <w:jc w:val="both"/>
              <w:rPr>
                <w:rFonts w:ascii="Marianne" w:hAnsi="Marianne"/>
              </w:rPr>
            </w:pPr>
            <w:r w:rsidRPr="005F1BA1">
              <w:rPr>
                <w:rFonts w:ascii="Marianne" w:hAnsi="Marianne"/>
                <w:b/>
                <w:bCs/>
              </w:rPr>
              <w:t>Vienne</w:t>
            </w:r>
            <w:r>
              <w:rPr>
                <w:rFonts w:ascii="Marianne" w:hAnsi="Marianne"/>
              </w:rPr>
              <w:t> : M. Patrice</w:t>
            </w:r>
            <w:r w:rsidR="0052126F">
              <w:rPr>
                <w:rFonts w:ascii="Marianne" w:hAnsi="Marianne"/>
              </w:rPr>
              <w:t xml:space="preserve"> </w:t>
            </w:r>
            <w:r w:rsidR="0052126F">
              <w:rPr>
                <w:rFonts w:ascii="Marianne" w:hAnsi="Marianne"/>
              </w:rPr>
              <w:t>CHIRAT</w:t>
            </w:r>
            <w:r>
              <w:rPr>
                <w:rFonts w:ascii="Marianne" w:hAnsi="Marianne"/>
              </w:rPr>
              <w:t xml:space="preserve"> (</w:t>
            </w:r>
            <w:hyperlink r:id="rId23" w:history="1">
              <w:r w:rsidRPr="004D3940">
                <w:rPr>
                  <w:rStyle w:val="Lienhypertexte"/>
                  <w:rFonts w:ascii="Marianne" w:hAnsi="Marianne"/>
                </w:rPr>
                <w:t>patrice.chirat@justice.fr</w:t>
              </w:r>
            </w:hyperlink>
            <w:r>
              <w:rPr>
                <w:rFonts w:ascii="Marianne" w:hAnsi="Marianne"/>
              </w:rPr>
              <w:t>) ;</w:t>
            </w:r>
          </w:p>
          <w:p w14:paraId="3F617878" w14:textId="06D373EA" w:rsidR="0052126F" w:rsidRPr="0052126F" w:rsidRDefault="006D706B" w:rsidP="0052126F">
            <w:pPr>
              <w:pStyle w:val="Paragraphedeliste"/>
              <w:widowControl w:val="0"/>
              <w:numPr>
                <w:ilvl w:val="1"/>
                <w:numId w:val="2"/>
              </w:numPr>
              <w:autoSpaceDE w:val="0"/>
              <w:autoSpaceDN w:val="0"/>
              <w:spacing w:line="240" w:lineRule="auto"/>
              <w:jc w:val="both"/>
              <w:rPr>
                <w:rFonts w:ascii="Marianne" w:hAnsi="Marianne"/>
              </w:rPr>
            </w:pPr>
            <w:r w:rsidRPr="005F1BA1">
              <w:rPr>
                <w:rFonts w:ascii="Marianne" w:hAnsi="Marianne"/>
                <w:b/>
                <w:bCs/>
              </w:rPr>
              <w:t>Bourgoin-Jallieu</w:t>
            </w:r>
            <w:r>
              <w:rPr>
                <w:rFonts w:ascii="Marianne" w:hAnsi="Marianne"/>
              </w:rPr>
              <w:t> : Mme</w:t>
            </w:r>
            <w:r w:rsidR="0052126F">
              <w:rPr>
                <w:rFonts w:ascii="Marianne" w:hAnsi="Marianne"/>
              </w:rPr>
              <w:t xml:space="preserve"> </w:t>
            </w:r>
            <w:r>
              <w:rPr>
                <w:rFonts w:ascii="Marianne" w:hAnsi="Marianne"/>
              </w:rPr>
              <w:t>Jeanne-Odile</w:t>
            </w:r>
            <w:r w:rsidR="0052126F">
              <w:rPr>
                <w:rFonts w:ascii="Marianne" w:hAnsi="Marianne"/>
              </w:rPr>
              <w:t xml:space="preserve"> </w:t>
            </w:r>
            <w:r w:rsidR="0052126F">
              <w:rPr>
                <w:rFonts w:ascii="Marianne" w:hAnsi="Marianne"/>
              </w:rPr>
              <w:t>ALMODOVAR-BOY</w:t>
            </w:r>
            <w:r>
              <w:rPr>
                <w:rFonts w:ascii="Marianne" w:hAnsi="Marianne"/>
              </w:rPr>
              <w:t xml:space="preserve"> (</w:t>
            </w:r>
            <w:hyperlink r:id="rId24" w:history="1">
              <w:r w:rsidRPr="002F2182">
                <w:rPr>
                  <w:rStyle w:val="Lienhypertexte"/>
                  <w:rFonts w:ascii="Marianne" w:hAnsi="Marianne"/>
                </w:rPr>
                <w:t>jeanne-odile.almodovar-boy@justice.fr</w:t>
              </w:r>
            </w:hyperlink>
            <w:r>
              <w:rPr>
                <w:rFonts w:ascii="Marianne" w:hAnsi="Marianne"/>
              </w:rPr>
              <w:t>) et son attaché de justice</w:t>
            </w:r>
            <w:r w:rsidR="0052126F">
              <w:rPr>
                <w:rFonts w:ascii="Marianne" w:hAnsi="Marianne"/>
              </w:rPr>
              <w:t>,</w:t>
            </w:r>
            <w:r>
              <w:rPr>
                <w:rFonts w:ascii="Marianne" w:hAnsi="Marianne"/>
              </w:rPr>
              <w:t xml:space="preserve"> M. Thibault</w:t>
            </w:r>
            <w:r w:rsidR="0052126F">
              <w:rPr>
                <w:rFonts w:ascii="Marianne" w:hAnsi="Marianne"/>
              </w:rPr>
              <w:t xml:space="preserve"> </w:t>
            </w:r>
            <w:r w:rsidR="0052126F">
              <w:rPr>
                <w:rFonts w:ascii="Marianne" w:hAnsi="Marianne"/>
              </w:rPr>
              <w:t>BAYETTE</w:t>
            </w:r>
            <w:r>
              <w:rPr>
                <w:rFonts w:ascii="Marianne" w:hAnsi="Marianne"/>
              </w:rPr>
              <w:t xml:space="preserve"> (</w:t>
            </w:r>
            <w:hyperlink r:id="rId25" w:history="1">
              <w:r w:rsidR="0052126F" w:rsidRPr="00923B43">
                <w:rPr>
                  <w:rStyle w:val="Lienhypertexte"/>
                  <w:rFonts w:ascii="Marianne" w:hAnsi="Marianne"/>
                </w:rPr>
                <w:t>thibault.bayette@justice.fr</w:t>
              </w:r>
            </w:hyperlink>
            <w:r>
              <w:rPr>
                <w:rFonts w:ascii="Marianne" w:hAnsi="Marianne"/>
              </w:rPr>
              <w:t>).</w:t>
            </w:r>
          </w:p>
          <w:p w14:paraId="0E74C5E4" w14:textId="77777777" w:rsidR="006D6698" w:rsidRPr="00195563" w:rsidRDefault="006D6698" w:rsidP="006D6698">
            <w:pPr>
              <w:pStyle w:val="Paragraphedeliste"/>
              <w:widowControl w:val="0"/>
              <w:autoSpaceDE w:val="0"/>
              <w:autoSpaceDN w:val="0"/>
              <w:spacing w:line="240" w:lineRule="auto"/>
              <w:ind w:left="2160"/>
              <w:jc w:val="both"/>
              <w:rPr>
                <w:rFonts w:ascii="Marianne" w:hAnsi="Marianne"/>
                <w:highlight w:val="yellow"/>
              </w:rPr>
            </w:pPr>
          </w:p>
          <w:p w14:paraId="5DA9CD42" w14:textId="4C63D0E1" w:rsidR="00834EFA" w:rsidRDefault="00834EFA" w:rsidP="00834EFA">
            <w:pPr>
              <w:pStyle w:val="Paragraphedeliste"/>
              <w:widowControl w:val="0"/>
              <w:numPr>
                <w:ilvl w:val="0"/>
                <w:numId w:val="2"/>
              </w:numPr>
              <w:autoSpaceDE w:val="0"/>
              <w:autoSpaceDN w:val="0"/>
              <w:spacing w:line="240" w:lineRule="auto"/>
              <w:ind w:left="720"/>
              <w:jc w:val="both"/>
              <w:rPr>
                <w:rFonts w:ascii="Marianne" w:hAnsi="Marianne"/>
              </w:rPr>
            </w:pPr>
            <w:r w:rsidRPr="00EB58E0">
              <w:rPr>
                <w:rFonts w:ascii="Marianne" w:hAnsi="Marianne"/>
              </w:rPr>
              <w:t xml:space="preserve">Magistrat coordonnateur de l’amiable de la cour d’appel : </w:t>
            </w:r>
            <w:r w:rsidRPr="001C0A3F">
              <w:rPr>
                <w:rFonts w:ascii="Marianne" w:hAnsi="Marianne"/>
              </w:rPr>
              <w:t xml:space="preserve">Mme </w:t>
            </w:r>
            <w:proofErr w:type="spellStart"/>
            <w:r w:rsidRPr="001C0A3F">
              <w:rPr>
                <w:rFonts w:ascii="Marianne" w:hAnsi="Marianne"/>
              </w:rPr>
              <w:t>Raphaële</w:t>
            </w:r>
            <w:proofErr w:type="spellEnd"/>
            <w:r w:rsidR="0052126F">
              <w:rPr>
                <w:rFonts w:ascii="Marianne" w:hAnsi="Marianne"/>
              </w:rPr>
              <w:t xml:space="preserve"> </w:t>
            </w:r>
            <w:r w:rsidR="0052126F" w:rsidRPr="001C0A3F">
              <w:rPr>
                <w:rFonts w:ascii="Marianne" w:hAnsi="Marianne"/>
              </w:rPr>
              <w:t>FAIVRE</w:t>
            </w:r>
            <w:r>
              <w:rPr>
                <w:rFonts w:ascii="Marianne" w:hAnsi="Marianne"/>
              </w:rPr>
              <w:t>,</w:t>
            </w:r>
            <w:r w:rsidRPr="001C0A3F">
              <w:rPr>
                <w:rFonts w:ascii="Marianne" w:hAnsi="Marianne"/>
              </w:rPr>
              <w:t xml:space="preserve"> (</w:t>
            </w:r>
            <w:hyperlink r:id="rId26" w:history="1">
              <w:r w:rsidRPr="004D3940">
                <w:rPr>
                  <w:rStyle w:val="Lienhypertexte"/>
                  <w:rFonts w:ascii="Marianne" w:hAnsi="Marianne"/>
                </w:rPr>
                <w:t>Raphaele.Faivre@justice.fr</w:t>
              </w:r>
            </w:hyperlink>
            <w:r>
              <w:rPr>
                <w:rFonts w:ascii="Marianne" w:hAnsi="Marianne"/>
              </w:rPr>
              <w:t>) et Mme Néfertiti DJEFFAL, attachée de justice en charge de l’amiable (</w:t>
            </w:r>
            <w:hyperlink r:id="rId27" w:history="1">
              <w:r w:rsidRPr="00886D61">
                <w:rPr>
                  <w:rStyle w:val="Lienhypertexte"/>
                  <w:rFonts w:ascii="Marianne" w:hAnsi="Marianne"/>
                </w:rPr>
                <w:t>mediateurs.ca-grenoble@justice.fr</w:t>
              </w:r>
            </w:hyperlink>
            <w:r w:rsidRPr="002F301B">
              <w:rPr>
                <w:rFonts w:ascii="Marianne" w:hAnsi="Marianne"/>
              </w:rPr>
              <w:t xml:space="preserve"> )</w:t>
            </w:r>
            <w:r>
              <w:rPr>
                <w:rFonts w:ascii="Marianne" w:hAnsi="Marianne"/>
              </w:rPr>
              <w:t>.</w:t>
            </w:r>
          </w:p>
          <w:p w14:paraId="2C16E247" w14:textId="77777777" w:rsidR="006D6698" w:rsidRPr="00195563" w:rsidRDefault="006D6698" w:rsidP="006D6698">
            <w:pPr>
              <w:pStyle w:val="Paragraphedeliste"/>
              <w:widowControl w:val="0"/>
              <w:autoSpaceDE w:val="0"/>
              <w:autoSpaceDN w:val="0"/>
              <w:spacing w:line="240" w:lineRule="auto"/>
              <w:jc w:val="both"/>
              <w:rPr>
                <w:rFonts w:ascii="Marianne" w:hAnsi="Marianne"/>
              </w:rPr>
            </w:pPr>
          </w:p>
          <w:p w14:paraId="6CFD22EF" w14:textId="409951CE" w:rsidR="006D706B" w:rsidRDefault="00135CBC" w:rsidP="006853FA">
            <w:pPr>
              <w:pStyle w:val="Paragraphedeliste"/>
              <w:widowControl w:val="0"/>
              <w:numPr>
                <w:ilvl w:val="0"/>
                <w:numId w:val="2"/>
              </w:numPr>
              <w:autoSpaceDE w:val="0"/>
              <w:autoSpaceDN w:val="0"/>
              <w:spacing w:line="240" w:lineRule="auto"/>
              <w:ind w:left="720"/>
              <w:jc w:val="both"/>
              <w:rPr>
                <w:rFonts w:ascii="Marianne" w:hAnsi="Marianne"/>
              </w:rPr>
            </w:pPr>
            <w:r w:rsidRPr="00195563">
              <w:rPr>
                <w:rFonts w:ascii="Marianne" w:hAnsi="Marianne"/>
              </w:rPr>
              <w:t xml:space="preserve">Association des conciliateurs de justice de la </w:t>
            </w:r>
            <w:r w:rsidR="006D706B" w:rsidRPr="00A06893">
              <w:rPr>
                <w:rFonts w:ascii="Marianne" w:hAnsi="Marianne"/>
              </w:rPr>
              <w:t xml:space="preserve">cour d’appel : </w:t>
            </w:r>
            <w:r w:rsidR="006D706B">
              <w:rPr>
                <w:rFonts w:ascii="Marianne" w:hAnsi="Marianne"/>
              </w:rPr>
              <w:t>secrétariat (</w:t>
            </w:r>
            <w:hyperlink r:id="rId28" w:history="1">
              <w:r w:rsidR="006D706B" w:rsidRPr="001C1265">
                <w:rPr>
                  <w:rStyle w:val="Lienhypertexte"/>
                  <w:rFonts w:ascii="Marianne" w:hAnsi="Marianne"/>
                </w:rPr>
                <w:t>secretaire@conciliateurdauphine.fr</w:t>
              </w:r>
            </w:hyperlink>
            <w:r w:rsidR="006D706B">
              <w:rPr>
                <w:rFonts w:ascii="Marianne" w:hAnsi="Marianne"/>
              </w:rPr>
              <w:t>)</w:t>
            </w:r>
          </w:p>
          <w:p w14:paraId="2771731F" w14:textId="22D38739" w:rsidR="0071222C" w:rsidRPr="00195563" w:rsidRDefault="0071222C" w:rsidP="006853FA">
            <w:pPr>
              <w:jc w:val="both"/>
              <w:rPr>
                <w:rFonts w:ascii="Marianne" w:hAnsi="Marianne"/>
                <w:u w:val="single"/>
              </w:rPr>
            </w:pPr>
            <w:r w:rsidRPr="00195563">
              <w:rPr>
                <w:rFonts w:ascii="Marianne" w:hAnsi="Marianne"/>
                <w:u w:val="single"/>
              </w:rPr>
              <w:lastRenderedPageBreak/>
              <w:t>Mention d’information relative au traitement de données personnelles</w:t>
            </w:r>
          </w:p>
          <w:p w14:paraId="0E041EDB" w14:textId="77777777" w:rsidR="0071222C" w:rsidRPr="00195563" w:rsidRDefault="0071222C" w:rsidP="006853FA">
            <w:pPr>
              <w:jc w:val="both"/>
              <w:rPr>
                <w:rFonts w:ascii="Marianne" w:hAnsi="Marianne"/>
                <w:u w:val="single"/>
              </w:rPr>
            </w:pPr>
          </w:p>
          <w:p w14:paraId="573207FB" w14:textId="6F1BFF41" w:rsidR="0071222C" w:rsidRPr="00195563" w:rsidRDefault="0071222C" w:rsidP="006853FA">
            <w:pPr>
              <w:spacing w:line="240" w:lineRule="auto"/>
              <w:jc w:val="both"/>
              <w:rPr>
                <w:rFonts w:ascii="Marianne" w:eastAsia="Aptos" w:hAnsi="Marianne" w:cs="Aptos"/>
                <w:b/>
                <w:bCs/>
                <w14:ligatures w14:val="standardContextual"/>
              </w:rPr>
            </w:pPr>
            <w:r w:rsidRPr="00195563">
              <w:rPr>
                <w:rFonts w:ascii="Marianne" w:eastAsia="Aptos" w:hAnsi="Marianne" w:cs="Aptos"/>
                <w14:ligatures w14:val="standardContextual"/>
              </w:rPr>
              <w:t>Les informations recensées dans ce dossier</w:t>
            </w:r>
            <w:r w:rsidRPr="00195563">
              <w:rPr>
                <w:rFonts w:ascii="Marianne" w:eastAsia="Aptos" w:hAnsi="Marianne" w:cs="Aptos"/>
                <w:b/>
                <w:bCs/>
                <w14:ligatures w14:val="standardContextual"/>
              </w:rPr>
              <w:t xml:space="preserve"> </w:t>
            </w:r>
            <w:r w:rsidRPr="00195563">
              <w:rPr>
                <w:rFonts w:ascii="Marianne" w:eastAsia="Aptos" w:hAnsi="Marianne" w:cs="Aptos"/>
                <w14:ligatures w14:val="standardContextual"/>
              </w:rPr>
              <w:t>sont enregistrées dans un fichier informatisé</w:t>
            </w:r>
            <w:r w:rsidR="00792309" w:rsidRPr="00195563">
              <w:rPr>
                <w:rFonts w:ascii="Marianne" w:eastAsia="Aptos" w:hAnsi="Marianne" w:cs="Aptos"/>
                <w14:ligatures w14:val="standardContextual"/>
              </w:rPr>
              <w:t xml:space="preserve"> par </w:t>
            </w:r>
            <w:r w:rsidR="00792309" w:rsidRPr="00195563">
              <w:rPr>
                <w:rFonts w:ascii="Marianne" w:eastAsia="Aptos" w:hAnsi="Marianne" w:cs="Aptos"/>
                <w:b/>
                <w:bCs/>
                <w14:ligatures w14:val="standardContextual"/>
              </w:rPr>
              <w:t>la cour d’appel de</w:t>
            </w:r>
            <w:r w:rsidR="003A73C0">
              <w:rPr>
                <w:rFonts w:ascii="Marianne" w:eastAsia="Aptos" w:hAnsi="Marianne" w:cs="Aptos"/>
                <w:b/>
                <w:bCs/>
                <w14:ligatures w14:val="standardContextual"/>
              </w:rPr>
              <w:t xml:space="preserve"> Grenoble</w:t>
            </w:r>
            <w:r w:rsidRPr="00195563">
              <w:rPr>
                <w:rFonts w:ascii="Marianne" w:eastAsia="Aptos" w:hAnsi="Marianne" w:cs="Aptos"/>
                <w:b/>
                <w:bCs/>
                <w14:ligatures w14:val="standardContextual"/>
              </w:rPr>
              <w:t xml:space="preserve"> </w:t>
            </w:r>
            <w:r w:rsidRPr="00195563">
              <w:rPr>
                <w:rFonts w:ascii="Marianne" w:eastAsia="Aptos" w:hAnsi="Marianne" w:cs="Aptos"/>
                <w14:ligatures w14:val="standardContextual"/>
              </w:rPr>
              <w:t>pour </w:t>
            </w:r>
            <w:r w:rsidRPr="00195563">
              <w:rPr>
                <w:rFonts w:ascii="Marianne" w:eastAsia="Aptos" w:hAnsi="Marianne" w:cs="Aptos"/>
                <w:b/>
                <w:bCs/>
                <w14:ligatures w14:val="standardContextual"/>
              </w:rPr>
              <w:t>procéder à l’instruction des dossiers de candidature et de renouvellement aux fonctions de conciliateur de justice</w:t>
            </w:r>
            <w:r w:rsidRPr="00195563">
              <w:rPr>
                <w:rFonts w:ascii="Marianne" w:eastAsia="Aptos" w:hAnsi="Marianne" w:cs="Aptos"/>
                <w14:ligatures w14:val="standardContextual"/>
              </w:rPr>
              <w:t>. La base légale du traitement est </w:t>
            </w:r>
            <w:r w:rsidRPr="00195563">
              <w:rPr>
                <w:rFonts w:ascii="Marianne" w:eastAsia="Aptos" w:hAnsi="Marianne" w:cs="Aptos"/>
                <w:b/>
                <w:bCs/>
                <w14:ligatures w14:val="standardContextual"/>
              </w:rPr>
              <w:t>l’article 6, e), du règlement relatif à la protection des personnes physiques à l’égard du traitement des données à caractère personnel et à la libre circulation de ces données (RGPD). Le traitement est en effet nécessaire à l’exécution d’une mission d’intérêt public ou relevant de l’exercice de l’autorité publique dont est investi le responsable du traitement.</w:t>
            </w:r>
          </w:p>
          <w:p w14:paraId="293D0FC3" w14:textId="77777777" w:rsidR="0071222C" w:rsidRPr="00195563" w:rsidRDefault="0071222C" w:rsidP="006853FA">
            <w:pPr>
              <w:spacing w:line="240" w:lineRule="auto"/>
              <w:jc w:val="both"/>
              <w:rPr>
                <w:rFonts w:ascii="Marianne" w:eastAsia="Aptos" w:hAnsi="Marianne" w:cs="Aptos"/>
                <w14:ligatures w14:val="standardContextual"/>
              </w:rPr>
            </w:pPr>
          </w:p>
          <w:p w14:paraId="1E73F3E8" w14:textId="77777777" w:rsidR="00283031" w:rsidRDefault="0071222C" w:rsidP="006853FA">
            <w:pPr>
              <w:spacing w:line="240" w:lineRule="auto"/>
              <w:jc w:val="both"/>
              <w:rPr>
                <w:rFonts w:ascii="Marianne" w:eastAsia="Aptos" w:hAnsi="Marianne" w:cs="Aptos"/>
                <w14:ligatures w14:val="standardContextual"/>
              </w:rPr>
            </w:pPr>
            <w:r w:rsidRPr="00195563">
              <w:rPr>
                <w:rFonts w:ascii="Marianne" w:eastAsia="Aptos" w:hAnsi="Marianne" w:cs="Aptos"/>
                <w14:ligatures w14:val="standardContextual"/>
              </w:rPr>
              <w:t xml:space="preserve">Les données collectées seront communiquées aux seuls destinataires suivants : </w:t>
            </w:r>
            <w:r w:rsidR="00283031">
              <w:rPr>
                <w:rFonts w:ascii="Marianne" w:eastAsia="Aptos" w:hAnsi="Marianne" w:cs="Aptos"/>
                <w14:ligatures w14:val="standardContextual"/>
              </w:rPr>
              <w:t>magistrats coordonnateurs de l’amiable du tribunal judiciaire compétent, service des conciliateurs de la cour d’appel de Grenoble.</w:t>
            </w:r>
          </w:p>
          <w:p w14:paraId="5A1DCC25" w14:textId="77777777" w:rsidR="00283031" w:rsidRDefault="00283031" w:rsidP="006853FA">
            <w:pPr>
              <w:spacing w:line="240" w:lineRule="auto"/>
              <w:jc w:val="both"/>
              <w:rPr>
                <w:rFonts w:ascii="Marianne" w:eastAsia="Aptos" w:hAnsi="Marianne" w:cs="Aptos"/>
                <w14:ligatures w14:val="standardContextual"/>
              </w:rPr>
            </w:pPr>
          </w:p>
          <w:p w14:paraId="356915E1" w14:textId="6160D023" w:rsidR="0071222C" w:rsidRPr="00195563" w:rsidRDefault="0071222C" w:rsidP="006853FA">
            <w:pPr>
              <w:spacing w:line="240" w:lineRule="auto"/>
              <w:jc w:val="both"/>
              <w:rPr>
                <w:rFonts w:ascii="Marianne" w:eastAsia="Aptos" w:hAnsi="Marianne" w:cs="Aptos"/>
                <w:b/>
                <w:bCs/>
                <w14:ligatures w14:val="standardContextual"/>
              </w:rPr>
            </w:pPr>
            <w:r w:rsidRPr="00195563">
              <w:rPr>
                <w:rFonts w:ascii="Marianne" w:eastAsia="Aptos" w:hAnsi="Marianne" w:cs="Aptos"/>
                <w14:ligatures w14:val="standardContextual"/>
              </w:rPr>
              <w:t xml:space="preserve">Les données sont conservées pendant </w:t>
            </w:r>
            <w:r w:rsidRPr="00195563">
              <w:rPr>
                <w:rFonts w:ascii="Marianne" w:eastAsia="Aptos" w:hAnsi="Marianne" w:cs="Aptos"/>
                <w:b/>
                <w:bCs/>
                <w14:ligatures w14:val="standardContextual"/>
              </w:rPr>
              <w:t>la durée d’</w:t>
            </w:r>
            <w:r w:rsidR="00792309" w:rsidRPr="00195563">
              <w:rPr>
                <w:rFonts w:ascii="Marianne" w:eastAsia="Aptos" w:hAnsi="Marianne" w:cs="Aptos"/>
                <w:b/>
                <w:bCs/>
                <w14:ligatures w14:val="standardContextual"/>
              </w:rPr>
              <w:t>i</w:t>
            </w:r>
            <w:r w:rsidRPr="00195563">
              <w:rPr>
                <w:rFonts w:ascii="Marianne" w:eastAsia="Aptos" w:hAnsi="Marianne" w:cs="Aptos"/>
                <w:b/>
                <w:bCs/>
                <w14:ligatures w14:val="standardContextual"/>
              </w:rPr>
              <w:t xml:space="preserve">nstruction du dossier et, en cas de nomination, pendant la durée d’exercice du conciliateur de justice.  </w:t>
            </w:r>
          </w:p>
          <w:p w14:paraId="5C3F2B7B" w14:textId="77777777" w:rsidR="0071222C" w:rsidRPr="00195563" w:rsidRDefault="0071222C" w:rsidP="006853FA">
            <w:pPr>
              <w:spacing w:line="240" w:lineRule="auto"/>
              <w:jc w:val="both"/>
              <w:rPr>
                <w:rFonts w:ascii="Marianne" w:eastAsia="Aptos" w:hAnsi="Marianne" w:cs="Aptos"/>
                <w:b/>
                <w:bCs/>
                <w14:ligatures w14:val="standardContextual"/>
              </w:rPr>
            </w:pPr>
          </w:p>
          <w:p w14:paraId="1B792F95" w14:textId="77777777" w:rsidR="0071222C" w:rsidRPr="00195563" w:rsidRDefault="0071222C" w:rsidP="006853FA">
            <w:pPr>
              <w:spacing w:line="240" w:lineRule="auto"/>
              <w:jc w:val="both"/>
              <w:rPr>
                <w:rFonts w:ascii="Marianne" w:eastAsia="Aptos" w:hAnsi="Marianne" w:cs="Aptos"/>
                <w14:ligatures w14:val="standardContextual"/>
              </w:rPr>
            </w:pPr>
            <w:r w:rsidRPr="00195563">
              <w:rPr>
                <w:rFonts w:ascii="Marianne" w:eastAsia="Aptos" w:hAnsi="Marianne" w:cs="Aptos"/>
                <w14:ligatures w14:val="standardContextual"/>
              </w:rPr>
              <w:t>Vous pouvez accéder aux données vous concernant, les rectifier, demander leur effacement ou exercer votre droit à la limitation du traitement de vos données. </w:t>
            </w:r>
          </w:p>
          <w:p w14:paraId="13232E9D" w14:textId="77777777" w:rsidR="0071222C" w:rsidRPr="00195563" w:rsidRDefault="0071222C" w:rsidP="006853FA">
            <w:pPr>
              <w:spacing w:line="240" w:lineRule="auto"/>
              <w:jc w:val="both"/>
              <w:rPr>
                <w:rFonts w:ascii="Marianne" w:eastAsia="Aptos" w:hAnsi="Marianne" w:cs="Aptos"/>
                <w14:ligatures w14:val="standardContextual"/>
              </w:rPr>
            </w:pPr>
            <w:r w:rsidRPr="00195563">
              <w:rPr>
                <w:rFonts w:ascii="Marianne" w:eastAsia="Aptos" w:hAnsi="Marianne" w:cs="Aptos"/>
                <w14:ligatures w14:val="standardContextual"/>
              </w:rPr>
              <w:t>Consultez le site cnil.fr pour plus d’informations sur vos droits.</w:t>
            </w:r>
          </w:p>
          <w:p w14:paraId="47BFFB73" w14:textId="753E9DFE" w:rsidR="0071222C" w:rsidRPr="00195563" w:rsidRDefault="0071222C" w:rsidP="006853FA">
            <w:pPr>
              <w:spacing w:line="240" w:lineRule="auto"/>
              <w:jc w:val="both"/>
              <w:rPr>
                <w:rFonts w:ascii="Marianne" w:eastAsia="Aptos" w:hAnsi="Marianne" w:cs="Aptos"/>
                <w:b/>
                <w:bCs/>
                <w14:ligatures w14:val="standardContextual"/>
              </w:rPr>
            </w:pPr>
            <w:r w:rsidRPr="00195563">
              <w:rPr>
                <w:rFonts w:ascii="Marianne" w:eastAsia="Aptos" w:hAnsi="Marianne" w:cs="Aptos"/>
                <w14:ligatures w14:val="standardContextual"/>
              </w:rPr>
              <w:t>Pour exercer ces droits ou pour toute question sur le traitement de vos données dans ce dispositif, vous pouvez contacter </w:t>
            </w:r>
            <w:r w:rsidRPr="00195563">
              <w:rPr>
                <w:rFonts w:ascii="Marianne" w:eastAsia="Aptos" w:hAnsi="Marianne" w:cs="Aptos"/>
                <w:b/>
                <w:bCs/>
                <w14:ligatures w14:val="standardContextual"/>
              </w:rPr>
              <w:t xml:space="preserve">notre délégué à la protection des données ou le service chargé de l’exercice de ces </w:t>
            </w:r>
            <w:r w:rsidRPr="00AC7480">
              <w:rPr>
                <w:rFonts w:ascii="Marianne" w:eastAsia="Aptos" w:hAnsi="Marianne" w:cs="Aptos"/>
                <w:b/>
                <w:bCs/>
                <w14:ligatures w14:val="standardContextual"/>
              </w:rPr>
              <w:t xml:space="preserve">droits : </w:t>
            </w:r>
            <w:hyperlink r:id="rId29" w:history="1">
              <w:r w:rsidR="00283031" w:rsidRPr="000E5537">
                <w:rPr>
                  <w:rStyle w:val="Lienhypertexte"/>
                  <w:rFonts w:ascii="Marianne" w:eastAsia="Aptos" w:hAnsi="Marianne" w:cs="Aptos"/>
                  <w:b/>
                  <w:bCs/>
                  <w14:ligatures w14:val="standardContextual"/>
                </w:rPr>
                <w:t>conciliateurs.ca-grenoble@justice.fr</w:t>
              </w:r>
            </w:hyperlink>
          </w:p>
          <w:p w14:paraId="144D3431" w14:textId="77777777" w:rsidR="0071222C" w:rsidRPr="00195563" w:rsidRDefault="0071222C" w:rsidP="006853FA">
            <w:pPr>
              <w:spacing w:line="240" w:lineRule="auto"/>
              <w:jc w:val="both"/>
              <w:rPr>
                <w:rFonts w:ascii="Marianne" w:eastAsia="Aptos" w:hAnsi="Marianne" w:cs="Aptos"/>
                <w:b/>
                <w:bCs/>
                <w14:ligatures w14:val="standardContextual"/>
              </w:rPr>
            </w:pPr>
          </w:p>
          <w:p w14:paraId="2B1E5062" w14:textId="77777777" w:rsidR="0071222C" w:rsidRPr="00195563" w:rsidRDefault="0071222C" w:rsidP="006853FA">
            <w:pPr>
              <w:spacing w:line="240" w:lineRule="auto"/>
              <w:jc w:val="both"/>
              <w:rPr>
                <w:rFonts w:ascii="Marianne" w:eastAsia="Aptos" w:hAnsi="Marianne" w:cs="Aptos"/>
                <w14:ligatures w14:val="standardContextual"/>
              </w:rPr>
            </w:pPr>
            <w:r w:rsidRPr="00195563">
              <w:rPr>
                <w:rFonts w:ascii="Marianne" w:eastAsia="Aptos" w:hAnsi="Marianne" w:cs="Aptos"/>
                <w14:ligatures w14:val="standardContextual"/>
              </w:rPr>
              <w:t>Si vous estimez, après nous avoir contactés, que vos droits « Informatique et Libertés » ne sont pas respectés, vous pouvez adresser une réclamation à la CNIL. </w:t>
            </w:r>
          </w:p>
          <w:p w14:paraId="20CF0C1D" w14:textId="61B49774" w:rsidR="0071222C" w:rsidRPr="00195563" w:rsidRDefault="0071222C" w:rsidP="006853FA">
            <w:pPr>
              <w:jc w:val="both"/>
              <w:rPr>
                <w:rFonts w:ascii="Marianne" w:hAnsi="Marianne"/>
                <w:u w:val="single"/>
              </w:rPr>
            </w:pPr>
          </w:p>
        </w:tc>
      </w:tr>
    </w:tbl>
    <w:p w14:paraId="095C30A8" w14:textId="77777777" w:rsidR="00EC614B" w:rsidRPr="00195563" w:rsidRDefault="00EC614B" w:rsidP="006853FA">
      <w:pPr>
        <w:jc w:val="both"/>
        <w:rPr>
          <w:rFonts w:ascii="Marianne" w:hAnsi="Marianne"/>
        </w:rPr>
      </w:pPr>
    </w:p>
    <w:p w14:paraId="538AC194" w14:textId="77777777" w:rsidR="00950BD8" w:rsidRPr="001744D9" w:rsidRDefault="00950BD8" w:rsidP="006853FA">
      <w:pPr>
        <w:jc w:val="both"/>
        <w:rPr>
          <w:rFonts w:ascii="Marianne" w:hAnsi="Marianne"/>
          <w:b/>
          <w:bCs/>
          <w:color w:val="3C538C"/>
          <w:u w:val="single"/>
        </w:rPr>
      </w:pPr>
      <w:r w:rsidRPr="001744D9">
        <w:rPr>
          <w:rFonts w:ascii="Marianne" w:hAnsi="Marianne"/>
          <w:b/>
          <w:bCs/>
          <w:color w:val="3C538C"/>
          <w:u w:val="single"/>
        </w:rPr>
        <w:t>Etat civil et coordonnées</w:t>
      </w:r>
    </w:p>
    <w:p w14:paraId="0D3131F2" w14:textId="77777777" w:rsidR="00950BD8" w:rsidRPr="00195563" w:rsidRDefault="00950BD8" w:rsidP="006853FA">
      <w:pPr>
        <w:jc w:val="both"/>
        <w:rPr>
          <w:rFonts w:ascii="Marianne" w:hAnsi="Marianne"/>
        </w:rPr>
      </w:pPr>
      <w:r w:rsidRPr="00195563">
        <w:rPr>
          <w:rFonts w:ascii="Marianne" w:hAnsi="Marianne"/>
        </w:rPr>
        <w:t xml:space="preserve">Nom : </w:t>
      </w:r>
      <w:sdt>
        <w:sdtPr>
          <w:rPr>
            <w:rFonts w:ascii="Marianne" w:hAnsi="Marianne"/>
          </w:rPr>
          <w:id w:val="35241356"/>
          <w:placeholder>
            <w:docPart w:val="936A41F566804629829DC3FFBAC018F7"/>
          </w:placeholder>
          <w:showingPlcHdr/>
          <w15:color w:val="FF6600"/>
        </w:sdtPr>
        <w:sdtEndPr/>
        <w:sdtContent>
          <w:r w:rsidRPr="00AC7480">
            <w:rPr>
              <w:rStyle w:val="Textedelespacerserv"/>
              <w:rFonts w:ascii="Marianne" w:hAnsi="Marianne"/>
              <w:color w:val="4658B0"/>
            </w:rPr>
            <w:t>Cliquez ou appuyez ici pour entrer du texte.</w:t>
          </w:r>
        </w:sdtContent>
      </w:sdt>
    </w:p>
    <w:p w14:paraId="417C016D" w14:textId="56D86E98" w:rsidR="000C0AAA" w:rsidRPr="00195563" w:rsidRDefault="000C0AAA" w:rsidP="006853FA">
      <w:pPr>
        <w:jc w:val="both"/>
        <w:rPr>
          <w:rFonts w:ascii="Marianne" w:hAnsi="Marianne"/>
        </w:rPr>
      </w:pPr>
      <w:r w:rsidRPr="00195563">
        <w:rPr>
          <w:rFonts w:ascii="Marianne" w:hAnsi="Marianne"/>
        </w:rPr>
        <w:t xml:space="preserve">Nom d’usage : </w:t>
      </w:r>
      <w:sdt>
        <w:sdtPr>
          <w:rPr>
            <w:rFonts w:ascii="Marianne" w:hAnsi="Marianne"/>
          </w:rPr>
          <w:id w:val="1902869566"/>
          <w:placeholder>
            <w:docPart w:val="EEB9F8FC00DE47D4B1216962DFA0F587"/>
          </w:placeholder>
          <w:showingPlcHdr/>
          <w15:color w:val="FF6600"/>
        </w:sdtPr>
        <w:sdtEndPr/>
        <w:sdtContent>
          <w:r w:rsidRPr="00AC7480">
            <w:rPr>
              <w:rStyle w:val="Textedelespacerserv"/>
              <w:rFonts w:ascii="Marianne" w:hAnsi="Marianne"/>
              <w:color w:val="4658B0"/>
            </w:rPr>
            <w:t>Cliquez ou appuyez ici pour entrer du texte.</w:t>
          </w:r>
        </w:sdtContent>
      </w:sdt>
    </w:p>
    <w:p w14:paraId="3355C8F6" w14:textId="77777777" w:rsidR="00950BD8" w:rsidRPr="00195563" w:rsidRDefault="00950BD8" w:rsidP="006853FA">
      <w:pPr>
        <w:jc w:val="both"/>
        <w:rPr>
          <w:rFonts w:ascii="Marianne" w:hAnsi="Marianne"/>
        </w:rPr>
      </w:pPr>
      <w:r w:rsidRPr="00195563">
        <w:rPr>
          <w:rFonts w:ascii="Marianne" w:hAnsi="Marianne"/>
        </w:rPr>
        <w:t xml:space="preserve">Prénom(s) : </w:t>
      </w:r>
      <w:sdt>
        <w:sdtPr>
          <w:rPr>
            <w:rFonts w:ascii="Marianne" w:hAnsi="Marianne"/>
          </w:rPr>
          <w:id w:val="1572848389"/>
          <w:placeholder>
            <w:docPart w:val="7B309FAE52814361816B8CE4605744F5"/>
          </w:placeholder>
          <w:showingPlcHdr/>
          <w15:color w:val="FF6600"/>
        </w:sdtPr>
        <w:sdtEndPr/>
        <w:sdtContent>
          <w:r w:rsidRPr="00AC7480">
            <w:rPr>
              <w:rStyle w:val="Textedelespacerserv"/>
              <w:rFonts w:ascii="Marianne" w:hAnsi="Marianne"/>
              <w:color w:val="4658B0"/>
            </w:rPr>
            <w:t>Cliquez ou appuyez ici pour entrer du texte.</w:t>
          </w:r>
        </w:sdtContent>
      </w:sdt>
    </w:p>
    <w:p w14:paraId="7D0B5A1C" w14:textId="77777777" w:rsidR="00950BD8" w:rsidRPr="00195563" w:rsidRDefault="00950BD8" w:rsidP="006853FA">
      <w:pPr>
        <w:jc w:val="both"/>
        <w:rPr>
          <w:rFonts w:ascii="Marianne" w:hAnsi="Marianne"/>
        </w:rPr>
      </w:pPr>
      <w:r w:rsidRPr="00195563">
        <w:rPr>
          <w:rFonts w:ascii="Marianne" w:hAnsi="Marianne"/>
        </w:rPr>
        <w:t xml:space="preserve">Date et lieu de naissance : </w:t>
      </w:r>
      <w:sdt>
        <w:sdtPr>
          <w:rPr>
            <w:rFonts w:ascii="Marianne" w:hAnsi="Marianne"/>
          </w:rPr>
          <w:id w:val="-710808107"/>
          <w:placeholder>
            <w:docPart w:val="3C48B74B35294DD1983AC8A72A6EB361"/>
          </w:placeholder>
          <w:showingPlcHdr/>
          <w15:color w:val="FF6600"/>
        </w:sdtPr>
        <w:sdtEndPr/>
        <w:sdtContent>
          <w:r w:rsidRPr="00AC7480">
            <w:rPr>
              <w:rStyle w:val="Textedelespacerserv"/>
              <w:rFonts w:ascii="Marianne" w:hAnsi="Marianne"/>
              <w:color w:val="4658B0"/>
            </w:rPr>
            <w:t>Cliquez ou appuyez ici pour entrer du texte.</w:t>
          </w:r>
        </w:sdtContent>
      </w:sdt>
    </w:p>
    <w:p w14:paraId="378CCEB9" w14:textId="77777777" w:rsidR="00950BD8" w:rsidRPr="00195563" w:rsidRDefault="00950BD8" w:rsidP="006853FA">
      <w:pPr>
        <w:jc w:val="both"/>
        <w:rPr>
          <w:rFonts w:ascii="Marianne" w:hAnsi="Marianne"/>
        </w:rPr>
      </w:pPr>
      <w:r w:rsidRPr="00195563">
        <w:rPr>
          <w:rFonts w:ascii="Marianne" w:hAnsi="Marianne"/>
        </w:rPr>
        <w:t>Adresse postale (</w:t>
      </w:r>
      <w:r w:rsidRPr="00195563">
        <w:rPr>
          <w:rFonts w:ascii="Marianne" w:hAnsi="Marianne"/>
          <w:i/>
          <w:iCs/>
        </w:rPr>
        <w:t>de votre domicile personnel</w:t>
      </w:r>
      <w:r w:rsidRPr="00195563">
        <w:rPr>
          <w:rFonts w:ascii="Marianne" w:hAnsi="Marianne"/>
        </w:rPr>
        <w:t xml:space="preserve">) : </w:t>
      </w:r>
    </w:p>
    <w:p w14:paraId="2FE34E13" w14:textId="77777777" w:rsidR="00950BD8" w:rsidRPr="00195563" w:rsidRDefault="00950BD8" w:rsidP="006853FA">
      <w:pPr>
        <w:pStyle w:val="Paragraphedeliste"/>
        <w:widowControl w:val="0"/>
        <w:numPr>
          <w:ilvl w:val="0"/>
          <w:numId w:val="3"/>
        </w:numPr>
        <w:autoSpaceDE w:val="0"/>
        <w:autoSpaceDN w:val="0"/>
        <w:spacing w:before="2" w:after="0" w:line="240" w:lineRule="auto"/>
        <w:contextualSpacing w:val="0"/>
        <w:jc w:val="both"/>
        <w:rPr>
          <w:rFonts w:ascii="Marianne" w:hAnsi="Marianne"/>
        </w:rPr>
      </w:pPr>
      <w:r w:rsidRPr="00195563">
        <w:rPr>
          <w:rFonts w:ascii="Marianne" w:hAnsi="Marianne"/>
        </w:rPr>
        <w:t xml:space="preserve">Numéro et nom de la voie : </w:t>
      </w:r>
      <w:sdt>
        <w:sdtPr>
          <w:rPr>
            <w:rFonts w:ascii="Marianne" w:hAnsi="Marianne"/>
          </w:rPr>
          <w:id w:val="1060524559"/>
          <w:placeholder>
            <w:docPart w:val="DD639E6E2FE94F4891480519566FD2F9"/>
          </w:placeholder>
          <w:showingPlcHdr/>
          <w15:color w:val="FF6600"/>
        </w:sdtPr>
        <w:sdtEndPr/>
        <w:sdtContent>
          <w:r w:rsidRPr="00AC7480">
            <w:rPr>
              <w:rStyle w:val="Textedelespacerserv"/>
              <w:rFonts w:ascii="Marianne" w:hAnsi="Marianne"/>
              <w:color w:val="4658B0"/>
            </w:rPr>
            <w:t>Cliquez ou appuyez ici pour entrer du texte.</w:t>
          </w:r>
        </w:sdtContent>
      </w:sdt>
    </w:p>
    <w:p w14:paraId="5CDEFAA8" w14:textId="7DBDF0E0" w:rsidR="00950BD8" w:rsidRPr="00195563" w:rsidRDefault="00950BD8" w:rsidP="006853FA">
      <w:pPr>
        <w:pStyle w:val="Paragraphedeliste"/>
        <w:widowControl w:val="0"/>
        <w:numPr>
          <w:ilvl w:val="0"/>
          <w:numId w:val="3"/>
        </w:numPr>
        <w:autoSpaceDE w:val="0"/>
        <w:autoSpaceDN w:val="0"/>
        <w:spacing w:before="2" w:after="0" w:line="240" w:lineRule="auto"/>
        <w:contextualSpacing w:val="0"/>
        <w:jc w:val="both"/>
        <w:rPr>
          <w:rFonts w:ascii="Marianne" w:hAnsi="Marianne"/>
        </w:rPr>
      </w:pPr>
      <w:r w:rsidRPr="00195563">
        <w:rPr>
          <w:rFonts w:ascii="Marianne" w:hAnsi="Marianne"/>
        </w:rPr>
        <w:t xml:space="preserve">Code postal et commune : </w:t>
      </w:r>
      <w:sdt>
        <w:sdtPr>
          <w:rPr>
            <w:rFonts w:ascii="Marianne" w:hAnsi="Marianne"/>
          </w:rPr>
          <w:id w:val="417755154"/>
          <w:placeholder>
            <w:docPart w:val="6E1F7EEEDA714B43A1F47FA5BA98D405"/>
          </w:placeholder>
          <w:showingPlcHdr/>
          <w15:color w:val="FF6600"/>
        </w:sdtPr>
        <w:sdtEndPr/>
        <w:sdtContent>
          <w:r w:rsidRPr="00AC7480">
            <w:rPr>
              <w:rStyle w:val="Textedelespacerserv"/>
              <w:rFonts w:ascii="Marianne" w:hAnsi="Marianne"/>
              <w:color w:val="4658B0"/>
            </w:rPr>
            <w:t>Cliquez ou appuyez ici pour entrer du texte.</w:t>
          </w:r>
        </w:sdtContent>
      </w:sdt>
    </w:p>
    <w:p w14:paraId="659DC246" w14:textId="77777777" w:rsidR="004B00E5" w:rsidRPr="00195563" w:rsidRDefault="004B00E5" w:rsidP="006853FA">
      <w:pPr>
        <w:pStyle w:val="Paragraphedeliste"/>
        <w:widowControl w:val="0"/>
        <w:autoSpaceDE w:val="0"/>
        <w:autoSpaceDN w:val="0"/>
        <w:spacing w:before="2" w:after="0" w:line="240" w:lineRule="auto"/>
        <w:contextualSpacing w:val="0"/>
        <w:jc w:val="both"/>
        <w:rPr>
          <w:rFonts w:ascii="Marianne" w:hAnsi="Marianne"/>
        </w:rPr>
      </w:pPr>
    </w:p>
    <w:p w14:paraId="7142DFD6" w14:textId="77777777" w:rsidR="00950BD8" w:rsidRPr="00195563" w:rsidRDefault="00950BD8" w:rsidP="006853FA">
      <w:pPr>
        <w:jc w:val="both"/>
        <w:rPr>
          <w:rFonts w:ascii="Marianne" w:hAnsi="Marianne"/>
        </w:rPr>
      </w:pPr>
      <w:r w:rsidRPr="00195563">
        <w:rPr>
          <w:rFonts w:ascii="Marianne" w:hAnsi="Marianne"/>
        </w:rPr>
        <w:t xml:space="preserve">Messagerie électronique : </w:t>
      </w:r>
      <w:sdt>
        <w:sdtPr>
          <w:rPr>
            <w:rFonts w:ascii="Marianne" w:hAnsi="Marianne"/>
          </w:rPr>
          <w:id w:val="1775514133"/>
          <w:placeholder>
            <w:docPart w:val="1D26878BD8EF424E8198931C5C95F7E8"/>
          </w:placeholder>
          <w:showingPlcHdr/>
          <w15:color w:val="FF6600"/>
        </w:sdtPr>
        <w:sdtEndPr/>
        <w:sdtContent>
          <w:r w:rsidRPr="00AC7480">
            <w:rPr>
              <w:rStyle w:val="Textedelespacerserv"/>
              <w:rFonts w:ascii="Marianne" w:hAnsi="Marianne"/>
              <w:color w:val="4658B0"/>
            </w:rPr>
            <w:t>Cliquez ou appuyez ici pour entrer du texte.</w:t>
          </w:r>
        </w:sdtContent>
      </w:sdt>
    </w:p>
    <w:p w14:paraId="41312D3B" w14:textId="4DEE79B2" w:rsidR="00195563" w:rsidRPr="00195563" w:rsidRDefault="00950BD8" w:rsidP="006853FA">
      <w:pPr>
        <w:jc w:val="both"/>
        <w:rPr>
          <w:rFonts w:ascii="Marianne" w:hAnsi="Marianne"/>
        </w:rPr>
      </w:pPr>
      <w:r w:rsidRPr="00195563">
        <w:rPr>
          <w:rFonts w:ascii="Marianne" w:hAnsi="Marianne"/>
        </w:rPr>
        <w:lastRenderedPageBreak/>
        <w:t xml:space="preserve">Coordonnées téléphoniques : </w:t>
      </w:r>
      <w:sdt>
        <w:sdtPr>
          <w:rPr>
            <w:rFonts w:ascii="Marianne" w:hAnsi="Marianne"/>
          </w:rPr>
          <w:id w:val="1183330101"/>
          <w:placeholder>
            <w:docPart w:val="6272621D6F734B22B96B7BE4EC0A46A7"/>
          </w:placeholder>
          <w:showingPlcHdr/>
          <w15:color w:val="FF6600"/>
        </w:sdtPr>
        <w:sdtEndPr/>
        <w:sdtContent>
          <w:r w:rsidRPr="00AC7480">
            <w:rPr>
              <w:rStyle w:val="Textedelespacerserv"/>
              <w:rFonts w:ascii="Marianne" w:hAnsi="Marianne"/>
              <w:color w:val="4658B0"/>
            </w:rPr>
            <w:t>Cliquez ou appuyez ici pour entrer du texte.</w:t>
          </w:r>
        </w:sdtContent>
      </w:sdt>
    </w:p>
    <w:p w14:paraId="63C0AE88" w14:textId="59A57FDA" w:rsidR="00833AA7" w:rsidRPr="001744D9" w:rsidRDefault="00833AA7" w:rsidP="006853FA">
      <w:pPr>
        <w:jc w:val="both"/>
        <w:rPr>
          <w:rFonts w:ascii="Marianne" w:hAnsi="Marianne"/>
          <w:b/>
          <w:bCs/>
          <w:color w:val="3C538C"/>
          <w:u w:val="single"/>
        </w:rPr>
      </w:pPr>
      <w:r w:rsidRPr="001744D9">
        <w:rPr>
          <w:rFonts w:ascii="Marianne" w:hAnsi="Marianne"/>
          <w:b/>
          <w:bCs/>
          <w:color w:val="3C538C"/>
          <w:u w:val="single"/>
        </w:rPr>
        <w:t>Informations préalables</w:t>
      </w:r>
    </w:p>
    <w:p w14:paraId="2622F612" w14:textId="46864F04" w:rsidR="002313BA" w:rsidRPr="00195563" w:rsidRDefault="002313BA" w:rsidP="006853FA">
      <w:pPr>
        <w:jc w:val="both"/>
        <w:rPr>
          <w:rFonts w:ascii="Marianne" w:hAnsi="Marianne"/>
        </w:rPr>
      </w:pPr>
      <w:r w:rsidRPr="00195563">
        <w:rPr>
          <w:rFonts w:ascii="Marianne" w:hAnsi="Marianne"/>
        </w:rPr>
        <w:t xml:space="preserve">Je présente ma candidature dans le cadre : </w:t>
      </w:r>
    </w:p>
    <w:p w14:paraId="64783813" w14:textId="6D1FCEA2" w:rsidR="002313BA" w:rsidRPr="00195563" w:rsidRDefault="0052126F" w:rsidP="006853FA">
      <w:pPr>
        <w:jc w:val="both"/>
        <w:rPr>
          <w:rFonts w:ascii="Marianne" w:hAnsi="Marianne"/>
        </w:rPr>
      </w:pPr>
      <w:sdt>
        <w:sdtPr>
          <w:rPr>
            <w:rFonts w:ascii="Marianne" w:hAnsi="Marianne"/>
            <w:color w:val="4A66AC" w:themeColor="accent1"/>
          </w:rPr>
          <w:id w:val="-1158920773"/>
          <w15:color w:val="FFCC99"/>
          <w14:checkbox>
            <w14:checked w14:val="0"/>
            <w14:checkedState w14:val="2612" w14:font="MS Gothic"/>
            <w14:uncheckedState w14:val="2610" w14:font="MS Gothic"/>
          </w14:checkbox>
        </w:sdtPr>
        <w:sdtEndPr/>
        <w:sdtContent>
          <w:r w:rsidR="001744D9" w:rsidRPr="001744D9">
            <w:rPr>
              <w:rFonts w:ascii="MS Gothic" w:eastAsia="MS Gothic" w:hAnsi="MS Gothic" w:hint="eastAsia"/>
              <w:color w:val="4A66AC" w:themeColor="accent1"/>
            </w:rPr>
            <w:t>☐</w:t>
          </w:r>
        </w:sdtContent>
      </w:sdt>
      <w:r w:rsidR="002313BA" w:rsidRPr="00195563">
        <w:rPr>
          <w:rFonts w:ascii="Marianne" w:hAnsi="Marianne"/>
        </w:rPr>
        <w:t xml:space="preserve">D’une première nomination sur le ressort de cette cour d’appel, </w:t>
      </w:r>
    </w:p>
    <w:p w14:paraId="482A0606" w14:textId="3599603D" w:rsidR="00353B03" w:rsidRPr="00195563" w:rsidRDefault="0052126F" w:rsidP="006853FA">
      <w:pPr>
        <w:jc w:val="both"/>
        <w:rPr>
          <w:rFonts w:ascii="Marianne" w:hAnsi="Marianne"/>
        </w:rPr>
      </w:pPr>
      <w:sdt>
        <w:sdtPr>
          <w:rPr>
            <w:rFonts w:ascii="Marianne" w:hAnsi="Marianne"/>
            <w:color w:val="4A66AC" w:themeColor="accent1"/>
          </w:rPr>
          <w:id w:val="1173290053"/>
          <w15:color w:val="FFCC99"/>
          <w14:checkbox>
            <w14:checked w14:val="0"/>
            <w14:checkedState w14:val="2612" w14:font="MS Gothic"/>
            <w14:uncheckedState w14:val="2610" w14:font="MS Gothic"/>
          </w14:checkbox>
        </w:sdtPr>
        <w:sdtEndPr/>
        <w:sdtContent>
          <w:r w:rsidR="001744D9">
            <w:rPr>
              <w:rFonts w:ascii="MS Gothic" w:eastAsia="MS Gothic" w:hAnsi="MS Gothic" w:hint="eastAsia"/>
              <w:color w:val="4A66AC" w:themeColor="accent1"/>
            </w:rPr>
            <w:t>☐</w:t>
          </w:r>
        </w:sdtContent>
      </w:sdt>
      <w:r w:rsidR="002313BA" w:rsidRPr="00195563">
        <w:rPr>
          <w:rFonts w:ascii="Marianne" w:hAnsi="Marianne"/>
        </w:rPr>
        <w:t>D’une demande de renouvellement</w:t>
      </w:r>
      <w:r w:rsidR="006853FA" w:rsidRPr="00195563">
        <w:rPr>
          <w:rFonts w:ascii="Marianne" w:hAnsi="Marianne"/>
        </w:rPr>
        <w:t xml:space="preserve"> dans le ressort de cette cour d’appel</w:t>
      </w:r>
      <w:r w:rsidR="002313BA" w:rsidRPr="00195563">
        <w:rPr>
          <w:rFonts w:ascii="Marianne" w:hAnsi="Marianne"/>
        </w:rPr>
        <w:t xml:space="preserve">. </w:t>
      </w:r>
    </w:p>
    <w:p w14:paraId="71F48B51" w14:textId="326CC33E" w:rsidR="00833AA7" w:rsidRPr="00195563" w:rsidRDefault="00833AA7"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195563">
        <w:rPr>
          <w:rFonts w:ascii="Marianne" w:hAnsi="Marianne"/>
        </w:rPr>
        <w:t xml:space="preserve">Si vous avez </w:t>
      </w:r>
      <w:r w:rsidRPr="00195563">
        <w:rPr>
          <w:rFonts w:ascii="Marianne" w:hAnsi="Marianne"/>
          <w:b/>
          <w:bCs/>
        </w:rPr>
        <w:t>déjà exercé</w:t>
      </w:r>
      <w:r w:rsidRPr="00195563">
        <w:rPr>
          <w:rFonts w:ascii="Marianne" w:hAnsi="Marianne"/>
        </w:rPr>
        <w:t xml:space="preserve"> les fonctions de conciliateur de justice, certaines modalités du processus de recrutement et d’intégration peuvent, selon les cas, être adaptées (</w:t>
      </w:r>
      <w:r w:rsidRPr="00195563">
        <w:rPr>
          <w:rFonts w:ascii="Marianne" w:hAnsi="Marianne"/>
          <w:i/>
          <w:iCs/>
        </w:rPr>
        <w:t>stage préalable au recrutement, prestation de serment, formation</w:t>
      </w:r>
      <w:r w:rsidRPr="00195563">
        <w:rPr>
          <w:rFonts w:ascii="Marianne" w:hAnsi="Marianne"/>
        </w:rPr>
        <w:t xml:space="preserve">). </w:t>
      </w:r>
      <w:r w:rsidRPr="00195563">
        <w:rPr>
          <w:rFonts w:ascii="Marianne" w:hAnsi="Marianne"/>
          <w:b/>
          <w:bCs/>
        </w:rPr>
        <w:t>Nous vous remercions de bien vouloir préciser auprès de quelle cour d’appel vous avez exercé et de produire les justificatifs éventuels des formations suivies.</w:t>
      </w:r>
      <w:r w:rsidRPr="00195563">
        <w:rPr>
          <w:rFonts w:ascii="Marianne" w:hAnsi="Marianne"/>
        </w:rPr>
        <w:t xml:space="preserve"> A défaut, il n’en sera pas tenu compte. </w:t>
      </w:r>
    </w:p>
    <w:p w14:paraId="4D91A28D" w14:textId="77777777" w:rsidR="00833AA7" w:rsidRPr="00195563" w:rsidRDefault="00833AA7" w:rsidP="006853FA">
      <w:pPr>
        <w:jc w:val="both"/>
        <w:rPr>
          <w:rFonts w:ascii="Marianne" w:hAnsi="Marianne"/>
        </w:rPr>
      </w:pPr>
      <w:r w:rsidRPr="00195563">
        <w:rPr>
          <w:rFonts w:ascii="Marianne" w:hAnsi="Marianne"/>
        </w:rPr>
        <w:t xml:space="preserve">Avez-vous déjà exercé les fonctions de conciliateur de justice ? </w:t>
      </w:r>
      <w:sdt>
        <w:sdtPr>
          <w:rPr>
            <w:rFonts w:ascii="Marianne" w:hAnsi="Marianne"/>
          </w:rPr>
          <w:id w:val="747781114"/>
          <w:placeholder>
            <w:docPart w:val="1DA9EC019E9F47299F8E9A336E4492F2"/>
          </w:placeholder>
          <w:showingPlcHdr/>
          <w15:color w:val="FF6600"/>
          <w:dropDownList>
            <w:listItem w:value="Réponse"/>
            <w:listItem w:displayText="Oui" w:value="Oui"/>
            <w:listItem w:displayText="Non" w:value="Non"/>
          </w:dropDownList>
        </w:sdtPr>
        <w:sdtEndPr/>
        <w:sdtContent>
          <w:r w:rsidRPr="00AC7480">
            <w:rPr>
              <w:rStyle w:val="Textedelespacerserv"/>
              <w:rFonts w:ascii="Marianne" w:hAnsi="Marianne"/>
              <w:color w:val="4658B0"/>
            </w:rPr>
            <w:t>Choisissez un élément.</w:t>
          </w:r>
        </w:sdtContent>
      </w:sdt>
    </w:p>
    <w:p w14:paraId="6715EC70" w14:textId="77777777" w:rsidR="00833AA7" w:rsidRPr="00195563" w:rsidRDefault="00833AA7" w:rsidP="006853FA">
      <w:pPr>
        <w:ind w:left="708"/>
        <w:jc w:val="both"/>
        <w:rPr>
          <w:rFonts w:ascii="Marianne" w:hAnsi="Marianne"/>
        </w:rPr>
      </w:pPr>
      <w:r w:rsidRPr="00195563">
        <w:rPr>
          <w:rFonts w:ascii="Marianne" w:hAnsi="Marianne"/>
        </w:rPr>
        <w:t xml:space="preserve">Si oui, sur quelle période ? </w:t>
      </w:r>
      <w:sdt>
        <w:sdtPr>
          <w:rPr>
            <w:rFonts w:ascii="Marianne" w:hAnsi="Marianne"/>
          </w:rPr>
          <w:id w:val="-1153063735"/>
          <w:placeholder>
            <w:docPart w:val="E1C3EF91262D49909821304448846E79"/>
          </w:placeholder>
          <w:showingPlcHdr/>
          <w15:color w:val="FF6600"/>
        </w:sdtPr>
        <w:sdtEndPr/>
        <w:sdtContent>
          <w:r w:rsidRPr="00AC7480">
            <w:rPr>
              <w:rStyle w:val="Textedelespacerserv"/>
              <w:rFonts w:ascii="Marianne" w:hAnsi="Marianne"/>
              <w:color w:val="4658B0"/>
            </w:rPr>
            <w:t>Cliquez ou appuyez ici pour entrer du texte.</w:t>
          </w:r>
        </w:sdtContent>
      </w:sdt>
      <w:r w:rsidRPr="00195563">
        <w:rPr>
          <w:rFonts w:ascii="Marianne" w:hAnsi="Marianne"/>
        </w:rPr>
        <w:t xml:space="preserve"> </w:t>
      </w:r>
      <w:proofErr w:type="gramStart"/>
      <w:r w:rsidRPr="00195563">
        <w:rPr>
          <w:rFonts w:ascii="Marianne" w:hAnsi="Marianne"/>
        </w:rPr>
        <w:t>et</w:t>
      </w:r>
      <w:proofErr w:type="gramEnd"/>
      <w:r w:rsidRPr="00195563">
        <w:rPr>
          <w:rFonts w:ascii="Marianne" w:hAnsi="Marianne"/>
        </w:rPr>
        <w:t xml:space="preserve"> auprès de quelle cour d’appel ? </w:t>
      </w:r>
      <w:sdt>
        <w:sdtPr>
          <w:rPr>
            <w:rFonts w:ascii="Marianne" w:hAnsi="Marianne"/>
          </w:rPr>
          <w:id w:val="175472104"/>
          <w:placeholder>
            <w:docPart w:val="825AD567B1BB4A5180E9F7FA44525C99"/>
          </w:placeholder>
          <w:showingPlcHdr/>
          <w15:color w:val="FF6600"/>
          <w:comboBox>
            <w:listItem w:value="Choisissez un élément."/>
            <w:listItem w:displayText="Agen" w:value="Agen"/>
            <w:listItem w:displayText="Aix-en-Provence" w:value="Aix-en-Provence"/>
            <w:listItem w:displayText="Amiens" w:value="Amiens"/>
            <w:listItem w:displayText="Angers" w:value="Angers"/>
            <w:listItem w:displayText="Basse-Terre" w:value="Basse-Terre"/>
            <w:listItem w:displayText="Bastia" w:value="Bastia"/>
            <w:listItem w:displayText="Besançon" w:value="Besançon"/>
            <w:listItem w:displayText="Bordeaux" w:value="Bordeaux"/>
            <w:listItem w:displayText="Bourges" w:value="Bourges"/>
            <w:listItem w:displayText="Caen" w:value="Caen"/>
            <w:listItem w:displayText="Cayenne" w:value="Cayenne"/>
            <w:listItem w:displayText="Chambéry" w:value="Chambéry"/>
            <w:listItem w:displayText="Colmar" w:value="Colmar"/>
            <w:listItem w:displayText="Dijon" w:value="Dijon"/>
            <w:listItem w:displayText="Douai" w:value="Douai"/>
            <w:listItem w:displayText="Fort-de-France" w:value="Fort-de-France"/>
            <w:listItem w:displayText="Grenoble" w:value="Grenoble"/>
            <w:listItem w:displayText="Limoges" w:value="Limoges"/>
            <w:listItem w:displayText="Lyon" w:value="Lyon"/>
            <w:listItem w:displayText="Metz" w:value="Metz"/>
            <w:listItem w:displayText="Montpellier" w:value="Montpellier"/>
            <w:listItem w:displayText="Nancy" w:value="Nancy"/>
            <w:listItem w:displayText="Nîmes" w:value="Nîmes"/>
            <w:listItem w:displayText="Nouméa" w:value="Nouméa"/>
            <w:listItem w:displayText="Orléans" w:value="Orléans"/>
            <w:listItem w:displayText="Paris" w:value="Paris"/>
            <w:listItem w:displayText="Pau" w:value="Pau"/>
            <w:listItem w:displayText="Poitiers" w:value="Poitiers"/>
            <w:listItem w:displayText="Reims" w:value="Reims"/>
            <w:listItem w:displayText="Rennes" w:value="Rennes"/>
            <w:listItem w:displayText="Riom" w:value="Riom"/>
            <w:listItem w:displayText="Rouen" w:value="Rouen"/>
            <w:listItem w:displayText="Saint-Denis" w:value="Saint-Denis"/>
            <w:listItem w:displayText="Toulouse" w:value="Toulouse"/>
            <w:listItem w:displayText="Versailles" w:value="Versailles"/>
            <w:listItem w:displayText="Saint-Pierre" w:value="Saint-Pierre"/>
          </w:comboBox>
        </w:sdtPr>
        <w:sdtEndPr/>
        <w:sdtContent>
          <w:r w:rsidRPr="00AC7480">
            <w:rPr>
              <w:rStyle w:val="Textedelespacerserv"/>
              <w:rFonts w:ascii="Marianne" w:hAnsi="Marianne"/>
              <w:color w:val="4658B0"/>
            </w:rPr>
            <w:t>Choisissez un élément.</w:t>
          </w:r>
        </w:sdtContent>
      </w:sdt>
      <w:r w:rsidRPr="00195563">
        <w:rPr>
          <w:rFonts w:ascii="Marianne" w:hAnsi="Marianne"/>
        </w:rPr>
        <w:t xml:space="preserve"> </w:t>
      </w:r>
    </w:p>
    <w:p w14:paraId="3C478344" w14:textId="25E9E055" w:rsidR="00195563" w:rsidRPr="00195563" w:rsidRDefault="004B00E5" w:rsidP="00195563">
      <w:pPr>
        <w:ind w:left="708"/>
        <w:jc w:val="both"/>
        <w:rPr>
          <w:rFonts w:ascii="Marianne" w:hAnsi="Marianne"/>
        </w:rPr>
      </w:pPr>
      <w:r w:rsidRPr="00195563">
        <w:rPr>
          <w:rFonts w:ascii="Marianne" w:hAnsi="Marianne"/>
        </w:rPr>
        <w:t xml:space="preserve">Si vous avez exercé sur </w:t>
      </w:r>
      <w:r w:rsidR="00A06FA2" w:rsidRPr="00195563">
        <w:rPr>
          <w:rFonts w:ascii="Marianne" w:hAnsi="Marianne"/>
        </w:rPr>
        <w:t>le ressort d’</w:t>
      </w:r>
      <w:r w:rsidRPr="00195563">
        <w:rPr>
          <w:rFonts w:ascii="Marianne" w:hAnsi="Marianne"/>
        </w:rPr>
        <w:t xml:space="preserve">autres cours d’appel, veuillez préciser lesquelles : </w:t>
      </w:r>
      <w:sdt>
        <w:sdtPr>
          <w:rPr>
            <w:rFonts w:ascii="Marianne" w:hAnsi="Marianne"/>
          </w:rPr>
          <w:id w:val="-19939421"/>
          <w:placeholder>
            <w:docPart w:val="DefaultPlaceholder_-1854013440"/>
          </w:placeholder>
          <w:showingPlcHdr/>
          <w15:color w:val="FF6600"/>
        </w:sdtPr>
        <w:sdtEndPr/>
        <w:sdtContent>
          <w:r w:rsidRPr="00AC7480">
            <w:rPr>
              <w:rStyle w:val="Textedelespacerserv"/>
              <w:rFonts w:ascii="Marianne" w:hAnsi="Marianne"/>
              <w:color w:val="4658B0"/>
            </w:rPr>
            <w:t>Cliquez ou appuyez ici pour entrer du texte.</w:t>
          </w:r>
        </w:sdtContent>
      </w:sdt>
    </w:p>
    <w:p w14:paraId="4F1C7022" w14:textId="4CC26A8A" w:rsidR="00833AA7" w:rsidRPr="00195563" w:rsidRDefault="00833AA7" w:rsidP="006853FA">
      <w:pPr>
        <w:jc w:val="both"/>
        <w:rPr>
          <w:rFonts w:ascii="Marianne" w:hAnsi="Marianne"/>
        </w:rPr>
      </w:pPr>
      <w:r w:rsidRPr="00195563">
        <w:rPr>
          <w:rFonts w:ascii="Marianne" w:hAnsi="Marianne"/>
        </w:rPr>
        <w:t>Avez-vous suivi une ou plusieurs formations dispensée(s) par l’Ecole nationale de la magistrature</w:t>
      </w:r>
      <w:r w:rsidR="00FC7EB3" w:rsidRPr="00195563">
        <w:rPr>
          <w:rFonts w:ascii="Marianne" w:hAnsi="Marianne"/>
        </w:rPr>
        <w:t xml:space="preserve"> en lien avec la conciliation de justice</w:t>
      </w:r>
      <w:r w:rsidRPr="00195563">
        <w:rPr>
          <w:rFonts w:ascii="Marianne" w:hAnsi="Marianne"/>
        </w:rPr>
        <w:t> </w:t>
      </w:r>
      <w:r w:rsidR="00184F14" w:rsidRPr="00195563">
        <w:rPr>
          <w:rFonts w:ascii="Marianne" w:hAnsi="Marianne"/>
        </w:rPr>
        <w:t xml:space="preserve">dans les trois dernières années </w:t>
      </w:r>
      <w:r w:rsidRPr="00195563">
        <w:rPr>
          <w:rFonts w:ascii="Marianne" w:hAnsi="Marianne"/>
        </w:rPr>
        <w:t xml:space="preserve">? </w:t>
      </w:r>
      <w:sdt>
        <w:sdtPr>
          <w:rPr>
            <w:rFonts w:ascii="Marianne" w:hAnsi="Marianne"/>
          </w:rPr>
          <w:id w:val="330042587"/>
          <w:placeholder>
            <w:docPart w:val="58936776C3DC40EAA4D23628806A258E"/>
          </w:placeholder>
          <w:showingPlcHdr/>
          <w15:color w:val="FF6600"/>
          <w:dropDownList>
            <w:listItem w:value="Réponse"/>
            <w:listItem w:displayText="Oui" w:value="Oui"/>
            <w:listItem w:displayText="Non" w:value="Non"/>
          </w:dropDownList>
        </w:sdtPr>
        <w:sdtEndPr/>
        <w:sdtContent>
          <w:r w:rsidRPr="00AC7480">
            <w:rPr>
              <w:rStyle w:val="Textedelespacerserv"/>
              <w:rFonts w:ascii="Marianne" w:hAnsi="Marianne"/>
              <w:color w:val="4658B0"/>
            </w:rPr>
            <w:t>Choisissez un élément.</w:t>
          </w:r>
        </w:sdtContent>
      </w:sdt>
    </w:p>
    <w:p w14:paraId="11298BCD" w14:textId="40C65D5F" w:rsidR="00353B03" w:rsidRPr="00195563" w:rsidRDefault="00833AA7" w:rsidP="00283031">
      <w:pPr>
        <w:ind w:left="708"/>
        <w:jc w:val="both"/>
        <w:rPr>
          <w:rFonts w:ascii="Marianne" w:hAnsi="Marianne"/>
        </w:rPr>
      </w:pPr>
      <w:r w:rsidRPr="00195563">
        <w:rPr>
          <w:rFonts w:ascii="Marianne" w:hAnsi="Marianne"/>
        </w:rPr>
        <w:t xml:space="preserve">Si oui, veuillez préciser lesquelles et joindre les justificatifs correspondants : </w:t>
      </w:r>
      <w:sdt>
        <w:sdtPr>
          <w:rPr>
            <w:rFonts w:ascii="Marianne" w:hAnsi="Marianne"/>
          </w:rPr>
          <w:id w:val="-405382235"/>
          <w:placeholder>
            <w:docPart w:val="DA73982CEE1F444093576DCDF5F4082F"/>
          </w:placeholder>
          <w:showingPlcHdr/>
          <w15:color w:val="FF6600"/>
        </w:sdtPr>
        <w:sdtEndPr/>
        <w:sdtContent>
          <w:r w:rsidRPr="00AC7480">
            <w:rPr>
              <w:rStyle w:val="Textedelespacerserv"/>
              <w:rFonts w:ascii="Marianne" w:hAnsi="Marianne"/>
              <w:color w:val="4658B0"/>
            </w:rPr>
            <w:t>Cliquez ou appuyez ici pour entrer du texte.</w:t>
          </w:r>
        </w:sdtContent>
      </w:sdt>
      <w:r w:rsidRPr="00195563">
        <w:rPr>
          <w:rFonts w:ascii="Marianne" w:hAnsi="Marianne"/>
        </w:rPr>
        <w:t xml:space="preserve">  </w:t>
      </w:r>
    </w:p>
    <w:p w14:paraId="4940A42D" w14:textId="0C43B4DB" w:rsidR="00833AA7" w:rsidRPr="00195563" w:rsidRDefault="00833AA7"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195563">
        <w:rPr>
          <w:rFonts w:ascii="Marianne" w:hAnsi="Marianne"/>
        </w:rPr>
        <w:t xml:space="preserve">Les fonctions de conciliateur de justice sont </w:t>
      </w:r>
      <w:r w:rsidRPr="00195563">
        <w:rPr>
          <w:rFonts w:ascii="Marianne" w:hAnsi="Marianne"/>
          <w:b/>
          <w:bCs/>
        </w:rPr>
        <w:t>des fonctions bénévoles de proximité exigeant de la disponibilité. La gestion, le suivi, l’animation et la coordination de l’activité de conciliation de justice sont assurés par les différentes cours d’appel, pour leur ressort.</w:t>
      </w:r>
      <w:r w:rsidRPr="00195563">
        <w:rPr>
          <w:rFonts w:ascii="Marianne" w:hAnsi="Marianne"/>
        </w:rPr>
        <w:t xml:space="preserve"> Dès lors, si un conciliateur de justice peut exercer sur le ressort d’un ou plusieurs tribunaux de proximité ou tribunaux judiciaires au sein de la même cour d’appel, </w:t>
      </w:r>
      <w:r w:rsidRPr="00195563">
        <w:rPr>
          <w:rFonts w:ascii="Marianne" w:hAnsi="Marianne"/>
          <w:b/>
          <w:bCs/>
        </w:rPr>
        <w:t>il ne peut pas exercer, simultanément, sur le ressort de plusieurs cours d’appel</w:t>
      </w:r>
      <w:r w:rsidRPr="00195563">
        <w:rPr>
          <w:rFonts w:ascii="Marianne" w:hAnsi="Marianne"/>
        </w:rPr>
        <w:t>.</w:t>
      </w:r>
    </w:p>
    <w:p w14:paraId="225DEE95" w14:textId="225CA4F2" w:rsidR="00353B03" w:rsidRDefault="00833AA7" w:rsidP="006853FA">
      <w:pPr>
        <w:jc w:val="both"/>
        <w:rPr>
          <w:rFonts w:ascii="Marianne" w:hAnsi="Marianne"/>
        </w:rPr>
      </w:pPr>
      <w:r w:rsidRPr="00195563">
        <w:rPr>
          <w:rFonts w:ascii="Marianne" w:hAnsi="Marianne"/>
        </w:rPr>
        <w:t xml:space="preserve">Exercez-vous </w:t>
      </w:r>
      <w:r w:rsidRPr="00195563">
        <w:rPr>
          <w:rFonts w:ascii="Marianne" w:hAnsi="Marianne"/>
          <w:u w:val="single"/>
        </w:rPr>
        <w:t>actuellement</w:t>
      </w:r>
      <w:r w:rsidRPr="00195563">
        <w:rPr>
          <w:rFonts w:ascii="Marianne" w:hAnsi="Marianne"/>
        </w:rPr>
        <w:t xml:space="preserve"> les fonctions de conciliateur de justice sur le ressort d’une autre cour d’appel ?  </w:t>
      </w:r>
      <w:sdt>
        <w:sdtPr>
          <w:rPr>
            <w:rFonts w:ascii="Marianne" w:hAnsi="Marianne"/>
          </w:rPr>
          <w:id w:val="-753197283"/>
          <w:placeholder>
            <w:docPart w:val="66DAABE6A89945E4971155240CB34C00"/>
          </w:placeholder>
          <w:showingPlcHdr/>
          <w15:color w:val="FF6600"/>
          <w:dropDownList>
            <w:listItem w:value="Réponse"/>
            <w:listItem w:displayText="Oui" w:value="Oui"/>
            <w:listItem w:displayText="Non" w:value="Non"/>
          </w:dropDownList>
        </w:sdtPr>
        <w:sdtEndPr/>
        <w:sdtContent>
          <w:r w:rsidRPr="00AC7480">
            <w:rPr>
              <w:rStyle w:val="Textedelespacerserv"/>
              <w:rFonts w:ascii="Marianne" w:hAnsi="Marianne"/>
              <w:color w:val="4658B0"/>
            </w:rPr>
            <w:t>Choisissez un élément.</w:t>
          </w:r>
        </w:sdtContent>
      </w:sdt>
      <w:r w:rsidRPr="00195563">
        <w:rPr>
          <w:rFonts w:ascii="Marianne" w:hAnsi="Marianne"/>
        </w:rPr>
        <w:t xml:space="preserve"> Si oui, laquelle ? </w:t>
      </w:r>
      <w:sdt>
        <w:sdtPr>
          <w:rPr>
            <w:rFonts w:ascii="Marianne" w:hAnsi="Marianne"/>
          </w:rPr>
          <w:id w:val="-170267448"/>
          <w:placeholder>
            <w:docPart w:val="67FAF365E53D44ADBF9952BF1AFEDC83"/>
          </w:placeholder>
          <w:showingPlcHdr/>
          <w15:color w:val="FF6600"/>
          <w:comboBox>
            <w:listItem w:value="Choisissez un élément."/>
            <w:listItem w:displayText="Agen" w:value="Agen"/>
            <w:listItem w:displayText="Aix-en-Provence" w:value="Aix-en-Provence"/>
            <w:listItem w:displayText="Amiens" w:value="Amiens"/>
            <w:listItem w:displayText="Angers" w:value="Angers"/>
            <w:listItem w:displayText="Basse-Terre" w:value="Basse-Terre"/>
            <w:listItem w:displayText="Bastia" w:value="Bastia"/>
            <w:listItem w:displayText="Besançon" w:value="Besançon"/>
            <w:listItem w:displayText="Bordeaux" w:value="Bordeaux"/>
            <w:listItem w:displayText="Bourges" w:value="Bourges"/>
            <w:listItem w:displayText="Caen" w:value="Caen"/>
            <w:listItem w:displayText="Cayenne" w:value="Cayenne"/>
            <w:listItem w:displayText="Chambéry" w:value="Chambéry"/>
            <w:listItem w:displayText="Colmar" w:value="Colmar"/>
            <w:listItem w:displayText="Dijon" w:value="Dijon"/>
            <w:listItem w:displayText="Douai" w:value="Douai"/>
            <w:listItem w:displayText="Fort-de-France" w:value="Fort-de-France"/>
            <w:listItem w:displayText="Grenoble" w:value="Grenoble"/>
            <w:listItem w:displayText="Limoges" w:value="Limoges"/>
            <w:listItem w:displayText="Lyon" w:value="Lyon"/>
            <w:listItem w:displayText="Metz" w:value="Metz"/>
            <w:listItem w:displayText="Montpellier" w:value="Montpellier"/>
            <w:listItem w:displayText="Nancy" w:value="Nancy"/>
            <w:listItem w:displayText="Nîmes" w:value="Nîmes"/>
            <w:listItem w:displayText="Nouméa" w:value="Nouméa"/>
            <w:listItem w:displayText="Orléans" w:value="Orléans"/>
            <w:listItem w:displayText="Paris" w:value="Paris"/>
            <w:listItem w:displayText="Pau" w:value="Pau"/>
            <w:listItem w:displayText="Poitiers" w:value="Poitiers"/>
            <w:listItem w:displayText="Reims" w:value="Reims"/>
            <w:listItem w:displayText="Rennes" w:value="Rennes"/>
            <w:listItem w:displayText="Riom" w:value="Riom"/>
            <w:listItem w:displayText="Rouen" w:value="Rouen"/>
            <w:listItem w:displayText="Saint-Denis" w:value="Saint-Denis"/>
            <w:listItem w:displayText="Toulouse" w:value="Toulouse"/>
            <w:listItem w:displayText="Versailles" w:value="Versailles"/>
            <w:listItem w:displayText="Saint-Pierre" w:value="Saint-Pierre"/>
          </w:comboBox>
        </w:sdtPr>
        <w:sdtEndPr/>
        <w:sdtContent>
          <w:r w:rsidRPr="00AC7480">
            <w:rPr>
              <w:rStyle w:val="Textedelespacerserv"/>
              <w:rFonts w:ascii="Marianne" w:hAnsi="Marianne"/>
              <w:color w:val="4658B0"/>
            </w:rPr>
            <w:t>Choisissez un élément.</w:t>
          </w:r>
        </w:sdtContent>
      </w:sdt>
    </w:p>
    <w:p w14:paraId="7EC49173" w14:textId="77777777" w:rsidR="0052126F" w:rsidRPr="00195563" w:rsidRDefault="0052126F" w:rsidP="006853FA">
      <w:pPr>
        <w:jc w:val="both"/>
        <w:rPr>
          <w:rFonts w:ascii="Marianne" w:hAnsi="Marianne"/>
        </w:rPr>
      </w:pPr>
    </w:p>
    <w:p w14:paraId="19C69624" w14:textId="7569D050" w:rsidR="00955744" w:rsidRPr="00195563" w:rsidRDefault="00955744"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b/>
          <w:bCs/>
        </w:rPr>
      </w:pPr>
      <w:r w:rsidRPr="00195563">
        <w:rPr>
          <w:rFonts w:ascii="Marianne" w:hAnsi="Marianne"/>
        </w:rPr>
        <w:t xml:space="preserve">Les fonctions de conciliateur de justice sont assermentées. Le conciliateur, auxiliaire de justice bénévole, doit remplir ses fonctions avec exactitude et probité et observer </w:t>
      </w:r>
      <w:r w:rsidRPr="00195563">
        <w:rPr>
          <w:rFonts w:ascii="Marianne" w:hAnsi="Marianne"/>
        </w:rPr>
        <w:lastRenderedPageBreak/>
        <w:t xml:space="preserve">en </w:t>
      </w:r>
      <w:proofErr w:type="spellStart"/>
      <w:proofErr w:type="gramStart"/>
      <w:r w:rsidRPr="00195563">
        <w:rPr>
          <w:rFonts w:ascii="Marianne" w:hAnsi="Marianne"/>
        </w:rPr>
        <w:t>tout</w:t>
      </w:r>
      <w:proofErr w:type="spellEnd"/>
      <w:r w:rsidRPr="00195563">
        <w:rPr>
          <w:rFonts w:ascii="Marianne" w:hAnsi="Marianne"/>
        </w:rPr>
        <w:t xml:space="preserve"> les devoirs</w:t>
      </w:r>
      <w:proofErr w:type="gramEnd"/>
      <w:r w:rsidRPr="00195563">
        <w:rPr>
          <w:rFonts w:ascii="Marianne" w:hAnsi="Marianne"/>
        </w:rPr>
        <w:t xml:space="preserve"> qu’elles lui imposent</w:t>
      </w:r>
      <w:r w:rsidR="00715EB2" w:rsidRPr="00195563">
        <w:rPr>
          <w:rFonts w:ascii="Marianne" w:hAnsi="Marianne"/>
        </w:rPr>
        <w:t xml:space="preserve"> (</w:t>
      </w:r>
      <w:r w:rsidR="00715EB2" w:rsidRPr="00195563">
        <w:rPr>
          <w:rFonts w:ascii="Marianne" w:hAnsi="Marianne"/>
          <w:i/>
          <w:iCs/>
        </w:rPr>
        <w:t xml:space="preserve">impartialité, </w:t>
      </w:r>
      <w:r w:rsidR="00F31290" w:rsidRPr="00195563">
        <w:rPr>
          <w:rFonts w:ascii="Marianne" w:hAnsi="Marianne"/>
          <w:i/>
          <w:iCs/>
        </w:rPr>
        <w:t xml:space="preserve">loyauté, </w:t>
      </w:r>
      <w:r w:rsidR="00715EB2" w:rsidRPr="00195563">
        <w:rPr>
          <w:rFonts w:ascii="Marianne" w:hAnsi="Marianne"/>
          <w:i/>
          <w:iCs/>
        </w:rPr>
        <w:t>compétence, diligence et confidentialité</w:t>
      </w:r>
      <w:r w:rsidR="00715EB2" w:rsidRPr="00195563">
        <w:rPr>
          <w:rFonts w:ascii="Marianne" w:hAnsi="Marianne"/>
        </w:rPr>
        <w:t>)</w:t>
      </w:r>
      <w:r w:rsidRPr="00195563">
        <w:rPr>
          <w:rFonts w:ascii="Marianne" w:hAnsi="Marianne"/>
        </w:rPr>
        <w:t xml:space="preserve">. </w:t>
      </w:r>
      <w:r w:rsidRPr="00195563">
        <w:rPr>
          <w:rFonts w:ascii="Marianne" w:hAnsi="Marianne"/>
          <w:b/>
          <w:bCs/>
        </w:rPr>
        <w:t xml:space="preserve">Dans le cadre du processus de recrutement, les antécédents judiciaires des candidats sont donc vérifiés et une enquête de moralité peut être diligentée. </w:t>
      </w:r>
    </w:p>
    <w:p w14:paraId="0ACBEFFF" w14:textId="375AE895" w:rsidR="00195563" w:rsidRPr="00195563" w:rsidRDefault="0052126F" w:rsidP="006853FA">
      <w:pPr>
        <w:jc w:val="both"/>
        <w:rPr>
          <w:rFonts w:ascii="Marianne" w:hAnsi="Marianne"/>
        </w:rPr>
      </w:pPr>
      <w:sdt>
        <w:sdtPr>
          <w:rPr>
            <w:rFonts w:ascii="Marianne" w:hAnsi="Marianne"/>
            <w:color w:val="4A66AC" w:themeColor="accent1"/>
          </w:rPr>
          <w:id w:val="-638808733"/>
          <w15:color w:val="FF6600"/>
          <w14:checkbox>
            <w14:checked w14:val="0"/>
            <w14:checkedState w14:val="2612" w14:font="MS Gothic"/>
            <w14:uncheckedState w14:val="2610" w14:font="MS Gothic"/>
          </w14:checkbox>
        </w:sdtPr>
        <w:sdtEndPr/>
        <w:sdtContent>
          <w:r w:rsidR="00C673D7">
            <w:rPr>
              <w:rFonts w:ascii="MS Gothic" w:eastAsia="MS Gothic" w:hAnsi="MS Gothic" w:hint="eastAsia"/>
              <w:color w:val="4A66AC" w:themeColor="accent1"/>
            </w:rPr>
            <w:t>☐</w:t>
          </w:r>
        </w:sdtContent>
      </w:sdt>
      <w:r w:rsidR="004B00E5" w:rsidRPr="00195563">
        <w:rPr>
          <w:rFonts w:ascii="Marianne" w:hAnsi="Marianne"/>
        </w:rPr>
        <w:t xml:space="preserve"> J’ai bien compris que</w:t>
      </w:r>
      <w:r w:rsidR="000125AB" w:rsidRPr="00195563">
        <w:rPr>
          <w:rFonts w:ascii="Marianne" w:hAnsi="Marianne"/>
        </w:rPr>
        <w:t xml:space="preserve">, dans le cadre de ma candidature, je suis </w:t>
      </w:r>
      <w:r w:rsidR="004B00E5" w:rsidRPr="00195563">
        <w:rPr>
          <w:rFonts w:ascii="Marianne" w:hAnsi="Marianne"/>
        </w:rPr>
        <w:t>susceptible d’être contacté par les forces de l’ordre (</w:t>
      </w:r>
      <w:r w:rsidR="004B00E5" w:rsidRPr="00195563">
        <w:rPr>
          <w:rFonts w:ascii="Marianne" w:hAnsi="Marianne"/>
          <w:i/>
          <w:iCs/>
        </w:rPr>
        <w:t>police et gendarmerie</w:t>
      </w:r>
      <w:r w:rsidR="004B00E5" w:rsidRPr="00195563">
        <w:rPr>
          <w:rFonts w:ascii="Marianne" w:hAnsi="Marianne"/>
        </w:rPr>
        <w:t xml:space="preserve">). </w:t>
      </w:r>
    </w:p>
    <w:p w14:paraId="1B74C18A" w14:textId="69317BE9" w:rsidR="00195563" w:rsidRPr="000C3BF9" w:rsidRDefault="00955744" w:rsidP="006853FA">
      <w:pPr>
        <w:jc w:val="both"/>
        <w:rPr>
          <w:rFonts w:ascii="Marianne" w:hAnsi="Marianne"/>
          <w:b/>
          <w:bCs/>
          <w:color w:val="4658B0"/>
          <w:u w:val="single"/>
        </w:rPr>
      </w:pPr>
      <w:r w:rsidRPr="000C3BF9">
        <w:rPr>
          <w:rFonts w:ascii="Marianne" w:hAnsi="Marianne"/>
          <w:b/>
          <w:bCs/>
          <w:color w:val="4658B0"/>
          <w:u w:val="single"/>
        </w:rPr>
        <w:t>Critères de recrutement</w:t>
      </w:r>
    </w:p>
    <w:p w14:paraId="2DD38816" w14:textId="0AA22E07" w:rsidR="00955744" w:rsidRPr="00195563" w:rsidRDefault="00955744" w:rsidP="006853FA">
      <w:pPr>
        <w:shd w:val="clear" w:color="auto" w:fill="FFFFFF" w:themeFill="background1"/>
        <w:jc w:val="both"/>
        <w:rPr>
          <w:rFonts w:ascii="Marianne" w:hAnsi="Marianne"/>
        </w:rPr>
      </w:pPr>
      <w:r w:rsidRPr="00195563">
        <w:rPr>
          <w:rFonts w:ascii="Marianne" w:hAnsi="Marianne"/>
        </w:rPr>
        <w:t>L’exercice des fonctions de conciliateur de justice est soumis à la vérification préalable de différents critères, listés ci-dessous. Nous vous invitons à prendre connaissance des explications et à renseigner le questionnaire</w:t>
      </w:r>
      <w:r w:rsidRPr="00195563">
        <w:rPr>
          <w:rFonts w:ascii="Marianne" w:hAnsi="Marianne"/>
          <w:b/>
          <w:bCs/>
        </w:rPr>
        <w:t>. Il vous appartient ensuite d’y joindre un</w:t>
      </w:r>
      <w:r w:rsidR="0071222C" w:rsidRPr="00195563">
        <w:rPr>
          <w:rFonts w:ascii="Marianne" w:hAnsi="Marianne"/>
          <w:b/>
          <w:bCs/>
        </w:rPr>
        <w:t>e pièce d’identité,</w:t>
      </w:r>
      <w:r w:rsidRPr="00195563">
        <w:rPr>
          <w:rFonts w:ascii="Marianne" w:hAnsi="Marianne"/>
          <w:b/>
          <w:bCs/>
        </w:rPr>
        <w:t xml:space="preserve"> </w:t>
      </w:r>
      <w:r w:rsidR="0071222C" w:rsidRPr="00195563">
        <w:rPr>
          <w:rFonts w:ascii="Marianne" w:hAnsi="Marianne"/>
          <w:b/>
          <w:bCs/>
        </w:rPr>
        <w:t xml:space="preserve">un </w:t>
      </w:r>
      <w:r w:rsidRPr="00195563">
        <w:rPr>
          <w:rFonts w:ascii="Marianne" w:hAnsi="Marianne"/>
          <w:b/>
          <w:bCs/>
        </w:rPr>
        <w:t>CV, une lettre de motivation et, le cas échéant, les justificatifs de formation(s) et d’expérience(s) juridiques</w:t>
      </w:r>
      <w:r w:rsidRPr="00195563">
        <w:rPr>
          <w:rFonts w:ascii="Marianne" w:hAnsi="Marianne"/>
        </w:rPr>
        <w:t xml:space="preserve">. A défaut de production de ces pièces, votre candidature ne pourra pas être </w:t>
      </w:r>
      <w:r w:rsidR="008A308E">
        <w:rPr>
          <w:rFonts w:ascii="Marianne" w:hAnsi="Marianne"/>
        </w:rPr>
        <w:t>retenue</w:t>
      </w:r>
      <w:r w:rsidRPr="00195563">
        <w:rPr>
          <w:rFonts w:ascii="Marianne" w:hAnsi="Marianne"/>
        </w:rPr>
        <w:t xml:space="preserve">. </w:t>
      </w:r>
    </w:p>
    <w:p w14:paraId="7C036F7E" w14:textId="2AD92817" w:rsidR="00195563" w:rsidRDefault="00955744" w:rsidP="006853FA">
      <w:pPr>
        <w:jc w:val="both"/>
        <w:rPr>
          <w:rFonts w:ascii="Marianne" w:hAnsi="Marianne"/>
        </w:rPr>
      </w:pPr>
      <w:r w:rsidRPr="00195563">
        <w:rPr>
          <w:rFonts w:ascii="Marianne" w:hAnsi="Marianne"/>
        </w:rPr>
        <w:t>Le respect des critères de recrutement est apprécié par</w:t>
      </w:r>
      <w:r w:rsidRPr="00195563">
        <w:rPr>
          <w:rFonts w:ascii="Marianne" w:hAnsi="Marianne"/>
          <w:b/>
          <w:bCs/>
        </w:rPr>
        <w:t xml:space="preserve"> le premier président de la cour d’appel, après avis du procureur général et du magistrat </w:t>
      </w:r>
      <w:r w:rsidR="003376B1" w:rsidRPr="00195563">
        <w:rPr>
          <w:rFonts w:ascii="Marianne" w:hAnsi="Marianne"/>
          <w:b/>
          <w:bCs/>
        </w:rPr>
        <w:t>coordonnateur de l’amiable</w:t>
      </w:r>
      <w:r w:rsidRPr="00195563">
        <w:rPr>
          <w:rFonts w:ascii="Marianne" w:hAnsi="Marianne"/>
          <w:b/>
          <w:bCs/>
        </w:rPr>
        <w:t xml:space="preserve"> du tribunal judiciaire</w:t>
      </w:r>
      <w:r w:rsidRPr="00195563">
        <w:rPr>
          <w:rFonts w:ascii="Marianne" w:hAnsi="Marianne"/>
        </w:rPr>
        <w:t xml:space="preserve"> : les exemples cités dans ce dossier de recrutement sont </w:t>
      </w:r>
      <w:r w:rsidRPr="00195563">
        <w:rPr>
          <w:rFonts w:ascii="Marianne" w:hAnsi="Marianne"/>
          <w:b/>
          <w:bCs/>
        </w:rPr>
        <w:t>indicatifs et ne prétendent pas à l’exhaustivité</w:t>
      </w:r>
      <w:r w:rsidRPr="00195563">
        <w:rPr>
          <w:rFonts w:ascii="Marianne" w:hAnsi="Marianne"/>
        </w:rPr>
        <w:t xml:space="preserve">. En cas de doute, n’hésitez pas à contacter le magistrat </w:t>
      </w:r>
      <w:r w:rsidR="00823140" w:rsidRPr="00195563">
        <w:rPr>
          <w:rFonts w:ascii="Marianne" w:hAnsi="Marianne"/>
        </w:rPr>
        <w:t>coordonnateur de l’amiable</w:t>
      </w:r>
      <w:r w:rsidRPr="00195563">
        <w:rPr>
          <w:rFonts w:ascii="Marianne" w:hAnsi="Marianne"/>
        </w:rPr>
        <w:t xml:space="preserve"> du tribunal judiciaire (voir coordonnées ci-dessus) pour échanger avec lui.  </w:t>
      </w:r>
    </w:p>
    <w:p w14:paraId="27B571D7" w14:textId="77777777" w:rsidR="00195563" w:rsidRPr="00195563" w:rsidRDefault="00195563" w:rsidP="006853FA">
      <w:pPr>
        <w:jc w:val="both"/>
        <w:rPr>
          <w:rFonts w:ascii="Marianne" w:hAnsi="Marianne"/>
        </w:rPr>
      </w:pPr>
    </w:p>
    <w:p w14:paraId="705FC014" w14:textId="77777777" w:rsidR="00955744" w:rsidRPr="00195563" w:rsidRDefault="00955744"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195563">
        <w:rPr>
          <w:rFonts w:ascii="Marianne" w:hAnsi="Marianne"/>
        </w:rPr>
        <w:t xml:space="preserve">Vous devez être </w:t>
      </w:r>
      <w:r w:rsidRPr="00195563">
        <w:rPr>
          <w:rFonts w:ascii="Marianne" w:hAnsi="Marianne"/>
          <w:b/>
          <w:bCs/>
        </w:rPr>
        <w:t>majeur</w:t>
      </w:r>
      <w:r w:rsidRPr="00195563">
        <w:rPr>
          <w:rFonts w:ascii="Marianne" w:hAnsi="Marianne"/>
        </w:rPr>
        <w:t xml:space="preserve"> (</w:t>
      </w:r>
      <w:r w:rsidRPr="00195563">
        <w:rPr>
          <w:rFonts w:ascii="Marianne" w:hAnsi="Marianne"/>
          <w:i/>
          <w:iCs/>
        </w:rPr>
        <w:t>avoir plus de 18 ans</w:t>
      </w:r>
      <w:r w:rsidRPr="00195563">
        <w:rPr>
          <w:rFonts w:ascii="Marianne" w:hAnsi="Marianne"/>
        </w:rPr>
        <w:t>) et ne pas avoir été privé de l’exercice de vos droits civiques par une décision de justice (</w:t>
      </w:r>
      <w:r w:rsidRPr="00195563">
        <w:rPr>
          <w:rFonts w:ascii="Marianne" w:hAnsi="Marianne"/>
          <w:i/>
          <w:iCs/>
        </w:rPr>
        <w:t xml:space="preserve">notamment </w:t>
      </w:r>
      <w:r w:rsidRPr="00195563">
        <w:rPr>
          <w:rFonts w:ascii="Marianne" w:hAnsi="Marianne"/>
          <w:b/>
          <w:bCs/>
          <w:i/>
          <w:iCs/>
        </w:rPr>
        <w:t>le droit de vote</w:t>
      </w:r>
      <w:r w:rsidRPr="00195563">
        <w:rPr>
          <w:rFonts w:ascii="Marianne" w:hAnsi="Marianne"/>
          <w:i/>
          <w:iCs/>
        </w:rPr>
        <w:t xml:space="preserve"> et </w:t>
      </w:r>
      <w:r w:rsidRPr="00195563">
        <w:rPr>
          <w:rFonts w:ascii="Marianne" w:hAnsi="Marianne"/>
          <w:b/>
          <w:bCs/>
          <w:i/>
          <w:iCs/>
        </w:rPr>
        <w:t>d’éligibilité</w:t>
      </w:r>
      <w:r w:rsidRPr="00195563">
        <w:rPr>
          <w:rFonts w:ascii="Marianne" w:hAnsi="Marianne"/>
        </w:rPr>
        <w:t>).</w:t>
      </w:r>
    </w:p>
    <w:p w14:paraId="2458BBA6" w14:textId="2680729C" w:rsidR="00955744" w:rsidRDefault="00955744" w:rsidP="006853FA">
      <w:pPr>
        <w:jc w:val="both"/>
        <w:rPr>
          <w:rFonts w:ascii="Marianne" w:hAnsi="Marianne"/>
        </w:rPr>
      </w:pPr>
      <w:r w:rsidRPr="00195563">
        <w:rPr>
          <w:rFonts w:ascii="Marianne" w:hAnsi="Marianne"/>
        </w:rPr>
        <w:t>Je</w:t>
      </w:r>
      <w:r w:rsidR="006853FA" w:rsidRPr="00195563">
        <w:rPr>
          <w:rFonts w:ascii="Marianne" w:hAnsi="Marianne"/>
        </w:rPr>
        <w:t xml:space="preserve"> suis majeur et</w:t>
      </w:r>
      <w:r w:rsidRPr="00195563">
        <w:rPr>
          <w:rFonts w:ascii="Marianne" w:hAnsi="Marianne"/>
        </w:rPr>
        <w:t xml:space="preserve"> jouis de mes droits civils et politiques : </w:t>
      </w:r>
      <w:sdt>
        <w:sdtPr>
          <w:rPr>
            <w:rFonts w:ascii="Marianne" w:hAnsi="Marianne"/>
          </w:rPr>
          <w:id w:val="-2105953903"/>
          <w:placeholder>
            <w:docPart w:val="7A0F2FE3CDB74F349C3FE8F4A65DEB68"/>
          </w:placeholder>
          <w:showingPlcHdr/>
          <w15:color w:val="FF6600"/>
          <w:dropDownList>
            <w:listItem w:value="Choisissez un élément."/>
            <w:listItem w:displayText="Oui" w:value="Oui"/>
            <w:listItem w:displayText="Non" w:value="Non"/>
          </w:dropDownList>
        </w:sdtPr>
        <w:sdtEndPr/>
        <w:sdtContent>
          <w:r w:rsidRPr="00AC7480">
            <w:rPr>
              <w:rStyle w:val="Textedelespacerserv"/>
              <w:rFonts w:ascii="Marianne" w:hAnsi="Marianne"/>
              <w:color w:val="4658B0"/>
            </w:rPr>
            <w:t>Choisissez un élément.</w:t>
          </w:r>
        </w:sdtContent>
      </w:sdt>
    </w:p>
    <w:p w14:paraId="439D4C4D" w14:textId="77777777" w:rsidR="00195563" w:rsidRPr="00195563" w:rsidRDefault="00195563" w:rsidP="006853FA">
      <w:pPr>
        <w:jc w:val="both"/>
        <w:rPr>
          <w:rFonts w:ascii="Marianne" w:hAnsi="Marianne"/>
        </w:rPr>
      </w:pPr>
    </w:p>
    <w:p w14:paraId="7B2396DC" w14:textId="6EAD9361" w:rsidR="00955744" w:rsidRPr="00195563" w:rsidRDefault="00955744"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195563">
        <w:rPr>
          <w:rFonts w:ascii="Marianne" w:hAnsi="Marianne"/>
        </w:rPr>
        <w:t xml:space="preserve">Vous ne pouvez pas exercer les fonctions de conciliateur de justice </w:t>
      </w:r>
      <w:r w:rsidRPr="00195563">
        <w:rPr>
          <w:rFonts w:ascii="Marianne" w:hAnsi="Marianne"/>
          <w:b/>
          <w:bCs/>
        </w:rPr>
        <w:t>dans un ressort dans lequel vous êtes élu</w:t>
      </w:r>
      <w:r w:rsidRPr="00195563">
        <w:rPr>
          <w:rFonts w:ascii="Marianne" w:hAnsi="Marianne"/>
        </w:rPr>
        <w:t xml:space="preserve"> (</w:t>
      </w:r>
      <w:r w:rsidRPr="00195563">
        <w:rPr>
          <w:rFonts w:ascii="Marianne" w:hAnsi="Marianne"/>
          <w:i/>
          <w:iCs/>
        </w:rPr>
        <w:t>local ou national</w:t>
      </w:r>
      <w:r w:rsidRPr="00195563">
        <w:rPr>
          <w:rFonts w:ascii="Marianne" w:hAnsi="Marianne"/>
        </w:rPr>
        <w:t xml:space="preserve">). </w:t>
      </w:r>
      <w:r w:rsidRPr="00195563">
        <w:rPr>
          <w:rFonts w:ascii="Marianne" w:hAnsi="Marianne"/>
          <w:u w:val="single"/>
        </w:rPr>
        <w:t>Exemple</w:t>
      </w:r>
      <w:r w:rsidRPr="00195563">
        <w:rPr>
          <w:rFonts w:ascii="Marianne" w:hAnsi="Marianne"/>
        </w:rPr>
        <w:t xml:space="preserve"> : si vous êtes maire de la commune </w:t>
      </w:r>
      <w:r w:rsidR="004C258D" w:rsidRPr="00195563">
        <w:rPr>
          <w:rFonts w:ascii="Marianne" w:hAnsi="Marianne"/>
        </w:rPr>
        <w:t>X</w:t>
      </w:r>
      <w:r w:rsidRPr="00195563">
        <w:rPr>
          <w:rFonts w:ascii="Marianne" w:hAnsi="Marianne"/>
        </w:rPr>
        <w:t xml:space="preserve">, sur le ressort de la cour d’appel </w:t>
      </w:r>
      <w:r w:rsidR="004C258D" w:rsidRPr="00195563">
        <w:rPr>
          <w:rFonts w:ascii="Marianne" w:hAnsi="Marianne"/>
        </w:rPr>
        <w:t>Y</w:t>
      </w:r>
      <w:r w:rsidRPr="00195563">
        <w:rPr>
          <w:rFonts w:ascii="Marianne" w:hAnsi="Marianne"/>
        </w:rPr>
        <w:t xml:space="preserve">, vous ne pouvez pas exercer </w:t>
      </w:r>
      <w:r w:rsidR="00ED5F3C" w:rsidRPr="00195563">
        <w:rPr>
          <w:rFonts w:ascii="Marianne" w:hAnsi="Marianne"/>
        </w:rPr>
        <w:t>les</w:t>
      </w:r>
      <w:r w:rsidRPr="00195563">
        <w:rPr>
          <w:rFonts w:ascii="Marianne" w:hAnsi="Marianne"/>
        </w:rPr>
        <w:t xml:space="preserve"> fonctions</w:t>
      </w:r>
      <w:r w:rsidR="00ED5F3C" w:rsidRPr="00195563">
        <w:rPr>
          <w:rFonts w:ascii="Marianne" w:hAnsi="Marianne"/>
        </w:rPr>
        <w:t xml:space="preserve"> de conciliateur de justice</w:t>
      </w:r>
      <w:r w:rsidRPr="00195563">
        <w:rPr>
          <w:rFonts w:ascii="Marianne" w:hAnsi="Marianne"/>
        </w:rPr>
        <w:t xml:space="preserve"> dans le ressort du tribunal judiciaire </w:t>
      </w:r>
      <w:r w:rsidR="004C258D" w:rsidRPr="00195563">
        <w:rPr>
          <w:rFonts w:ascii="Marianne" w:hAnsi="Marianne"/>
        </w:rPr>
        <w:t>dont dépend la commune X</w:t>
      </w:r>
      <w:r w:rsidRPr="00195563">
        <w:rPr>
          <w:rFonts w:ascii="Marianne" w:hAnsi="Marianne"/>
        </w:rPr>
        <w:t xml:space="preserve">. En revanche, vous pouvez exercer sur le ressort </w:t>
      </w:r>
      <w:r w:rsidR="004C258D" w:rsidRPr="00195563">
        <w:rPr>
          <w:rFonts w:ascii="Marianne" w:hAnsi="Marianne"/>
        </w:rPr>
        <w:t>des autres tribunaux judiciaires de la cour d’appel</w:t>
      </w:r>
      <w:r w:rsidR="00F04F2F" w:rsidRPr="00195563">
        <w:rPr>
          <w:rFonts w:ascii="Marianne" w:hAnsi="Marianne"/>
        </w:rPr>
        <w:t xml:space="preserve"> Y. </w:t>
      </w:r>
    </w:p>
    <w:p w14:paraId="26D0689C" w14:textId="14F8D11E" w:rsidR="00195563" w:rsidRPr="00195563" w:rsidRDefault="00955744" w:rsidP="006853FA">
      <w:pPr>
        <w:jc w:val="both"/>
        <w:rPr>
          <w:rFonts w:ascii="Marianne" w:hAnsi="Marianne"/>
        </w:rPr>
      </w:pPr>
      <w:r w:rsidRPr="00195563">
        <w:rPr>
          <w:rFonts w:ascii="Marianne" w:hAnsi="Marianne"/>
        </w:rPr>
        <w:t xml:space="preserve">Je suis investi d’un mandat électif : </w:t>
      </w:r>
      <w:sdt>
        <w:sdtPr>
          <w:rPr>
            <w:rFonts w:ascii="Marianne" w:hAnsi="Marianne"/>
          </w:rPr>
          <w:id w:val="1946960246"/>
          <w:placeholder>
            <w:docPart w:val="C5E2868CE1044BF6B9C407DB533C8B9C"/>
          </w:placeholder>
          <w:showingPlcHdr/>
          <w15:color w:val="FF6600"/>
          <w:dropDownList>
            <w:listItem w:value="Choisissez un élément."/>
            <w:listItem w:displayText="Oui" w:value="Oui"/>
            <w:listItem w:displayText="Non" w:value="Non"/>
          </w:dropDownList>
        </w:sdtPr>
        <w:sdtEndPr/>
        <w:sdtContent>
          <w:r w:rsidRPr="00AC7480">
            <w:rPr>
              <w:rStyle w:val="Textedelespacerserv"/>
              <w:rFonts w:ascii="Marianne" w:hAnsi="Marianne"/>
              <w:color w:val="4658B0"/>
            </w:rPr>
            <w:t>Choisissez un élément.</w:t>
          </w:r>
        </w:sdtContent>
      </w:sdt>
      <w:r w:rsidRPr="00195563">
        <w:rPr>
          <w:rFonts w:ascii="Marianne" w:hAnsi="Marianne"/>
        </w:rPr>
        <w:t xml:space="preserve"> Si oui, quel mandat et à quel endroit :  </w:t>
      </w:r>
      <w:sdt>
        <w:sdtPr>
          <w:rPr>
            <w:rFonts w:ascii="Marianne" w:hAnsi="Marianne"/>
          </w:rPr>
          <w:id w:val="-2013293165"/>
          <w:placeholder>
            <w:docPart w:val="597FB4586CC84EC0A960A7A9B342CC1C"/>
          </w:placeholder>
          <w:showingPlcHdr/>
          <w15:color w:val="FF6600"/>
        </w:sdtPr>
        <w:sdtEndPr/>
        <w:sdtContent>
          <w:r w:rsidRPr="00AC7480">
            <w:rPr>
              <w:rStyle w:val="Textedelespacerserv"/>
              <w:rFonts w:ascii="Marianne" w:hAnsi="Marianne"/>
              <w:color w:val="4658B0"/>
            </w:rPr>
            <w:t>Cliquez ou appuyez ici pour entrer du texte.</w:t>
          </w:r>
        </w:sdtContent>
      </w:sdt>
    </w:p>
    <w:p w14:paraId="2932BEC1" w14:textId="0E3E3605" w:rsidR="00955744" w:rsidRPr="00195563" w:rsidRDefault="00955744"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b/>
          <w:bCs/>
        </w:rPr>
      </w:pPr>
      <w:r w:rsidRPr="00195563">
        <w:rPr>
          <w:rFonts w:ascii="Marianne" w:hAnsi="Marianne"/>
        </w:rPr>
        <w:lastRenderedPageBreak/>
        <w:t xml:space="preserve">Vous devez justifier d’une formation ou d’une expérience juridique. Il peut s’agir d’une formation </w:t>
      </w:r>
      <w:r w:rsidRPr="00195563">
        <w:rPr>
          <w:rFonts w:ascii="Marianne" w:hAnsi="Marianne"/>
          <w:b/>
          <w:bCs/>
        </w:rPr>
        <w:t>initiale</w:t>
      </w:r>
      <w:r w:rsidRPr="00195563">
        <w:rPr>
          <w:rFonts w:ascii="Marianne" w:hAnsi="Marianne"/>
        </w:rPr>
        <w:t xml:space="preserve"> (</w:t>
      </w:r>
      <w:r w:rsidRPr="00195563">
        <w:rPr>
          <w:rFonts w:ascii="Marianne" w:hAnsi="Marianne"/>
          <w:i/>
          <w:iCs/>
        </w:rPr>
        <w:t>cursus universitaire</w:t>
      </w:r>
      <w:r w:rsidRPr="00195563">
        <w:rPr>
          <w:rFonts w:ascii="Marianne" w:hAnsi="Marianne"/>
        </w:rPr>
        <w:t xml:space="preserve">) ou </w:t>
      </w:r>
      <w:r w:rsidRPr="00195563">
        <w:rPr>
          <w:rFonts w:ascii="Marianne" w:hAnsi="Marianne"/>
          <w:b/>
          <w:bCs/>
        </w:rPr>
        <w:t>continue</w:t>
      </w:r>
      <w:r w:rsidRPr="00195563">
        <w:rPr>
          <w:rFonts w:ascii="Marianne" w:hAnsi="Marianne"/>
        </w:rPr>
        <w:t xml:space="preserve"> (</w:t>
      </w:r>
      <w:r w:rsidRPr="00195563">
        <w:rPr>
          <w:rFonts w:ascii="Marianne" w:hAnsi="Marianne"/>
          <w:i/>
          <w:iCs/>
        </w:rPr>
        <w:t>suivi de formations au cours de votre carrière professionnelle par exemple</w:t>
      </w:r>
      <w:r w:rsidRPr="00195563">
        <w:rPr>
          <w:rFonts w:ascii="Marianne" w:hAnsi="Marianne"/>
        </w:rPr>
        <w:t xml:space="preserve">) en droit. Pour en justifier, vous </w:t>
      </w:r>
      <w:r w:rsidR="00154C8F" w:rsidRPr="00195563">
        <w:rPr>
          <w:rFonts w:ascii="Marianne" w:hAnsi="Marianne"/>
        </w:rPr>
        <w:t>devez</w:t>
      </w:r>
      <w:r w:rsidRPr="00195563">
        <w:rPr>
          <w:rFonts w:ascii="Marianne" w:hAnsi="Marianne"/>
        </w:rPr>
        <w:t xml:space="preserve"> joindre au dossier vos diplômes ou attestations de formation. L’expérience juridique recouvre </w:t>
      </w:r>
      <w:r w:rsidRPr="00195563">
        <w:rPr>
          <w:rFonts w:ascii="Marianne" w:hAnsi="Marianne"/>
          <w:b/>
          <w:bCs/>
        </w:rPr>
        <w:t>toutes les expériences en lien avec le domaine du droit, d’une durée suffisante</w:t>
      </w:r>
      <w:r w:rsidRPr="00195563">
        <w:rPr>
          <w:rFonts w:ascii="Marianne" w:hAnsi="Marianne"/>
        </w:rPr>
        <w:t xml:space="preserve"> : cette expérience peut être </w:t>
      </w:r>
      <w:r w:rsidRPr="00195563">
        <w:rPr>
          <w:rFonts w:ascii="Marianne" w:hAnsi="Marianne"/>
          <w:b/>
          <w:bCs/>
        </w:rPr>
        <w:t>actuelle</w:t>
      </w:r>
      <w:r w:rsidRPr="00195563">
        <w:rPr>
          <w:rFonts w:ascii="Marianne" w:hAnsi="Marianne"/>
        </w:rPr>
        <w:t xml:space="preserve"> ou </w:t>
      </w:r>
      <w:r w:rsidRPr="00195563">
        <w:rPr>
          <w:rFonts w:ascii="Marianne" w:hAnsi="Marianne"/>
          <w:b/>
          <w:bCs/>
        </w:rPr>
        <w:t>passée</w:t>
      </w:r>
      <w:r w:rsidRPr="00195563">
        <w:rPr>
          <w:rFonts w:ascii="Marianne" w:hAnsi="Marianne"/>
        </w:rPr>
        <w:t xml:space="preserve">, </w:t>
      </w:r>
      <w:r w:rsidRPr="00195563">
        <w:rPr>
          <w:rFonts w:ascii="Marianne" w:hAnsi="Marianne"/>
          <w:b/>
          <w:bCs/>
        </w:rPr>
        <w:t>professionnelle</w:t>
      </w:r>
      <w:r w:rsidRPr="00195563">
        <w:rPr>
          <w:rFonts w:ascii="Marianne" w:hAnsi="Marianne"/>
        </w:rPr>
        <w:t xml:space="preserve"> (</w:t>
      </w:r>
      <w:r w:rsidRPr="00195563">
        <w:rPr>
          <w:rFonts w:ascii="Marianne" w:hAnsi="Marianne"/>
          <w:i/>
          <w:iCs/>
          <w:u w:val="single"/>
        </w:rPr>
        <w:t>exemples</w:t>
      </w:r>
      <w:r w:rsidRPr="00195563">
        <w:rPr>
          <w:rFonts w:ascii="Marianne" w:hAnsi="Marianne"/>
          <w:i/>
          <w:iCs/>
        </w:rPr>
        <w:t> : juriste, enseignant en droi</w:t>
      </w:r>
      <w:r w:rsidR="004F6D16" w:rsidRPr="00195563">
        <w:rPr>
          <w:rFonts w:ascii="Marianne" w:hAnsi="Marianne"/>
          <w:i/>
          <w:iCs/>
        </w:rPr>
        <w:t>t, etc</w:t>
      </w:r>
      <w:r w:rsidR="004F6D16" w:rsidRPr="00195563">
        <w:rPr>
          <w:rFonts w:ascii="Marianne" w:hAnsi="Marianne"/>
        </w:rPr>
        <w:t>.</w:t>
      </w:r>
      <w:r w:rsidRPr="00195563">
        <w:rPr>
          <w:rFonts w:ascii="Marianne" w:hAnsi="Marianne"/>
        </w:rPr>
        <w:t xml:space="preserve">) ou </w:t>
      </w:r>
      <w:r w:rsidRPr="00195563">
        <w:rPr>
          <w:rFonts w:ascii="Marianne" w:hAnsi="Marianne"/>
          <w:b/>
          <w:bCs/>
        </w:rPr>
        <w:t>extra-professionnelle</w:t>
      </w:r>
      <w:r w:rsidRPr="00195563">
        <w:rPr>
          <w:rFonts w:ascii="Marianne" w:hAnsi="Marianne"/>
        </w:rPr>
        <w:t xml:space="preserve"> (</w:t>
      </w:r>
      <w:r w:rsidRPr="00195563">
        <w:rPr>
          <w:rFonts w:ascii="Marianne" w:hAnsi="Marianne"/>
          <w:i/>
          <w:iCs/>
          <w:u w:val="single"/>
        </w:rPr>
        <w:t>exemple</w:t>
      </w:r>
      <w:r w:rsidRPr="00195563">
        <w:rPr>
          <w:rFonts w:ascii="Marianne" w:hAnsi="Marianne"/>
          <w:i/>
          <w:iCs/>
        </w:rPr>
        <w:t> : bénévole dans une association d’accès au droit</w:t>
      </w:r>
      <w:r w:rsidRPr="00195563">
        <w:rPr>
          <w:rFonts w:ascii="Marianne" w:hAnsi="Marianne"/>
        </w:rPr>
        <w:t xml:space="preserve">). Pour en justifier, vous </w:t>
      </w:r>
      <w:r w:rsidR="00154C8F" w:rsidRPr="00195563">
        <w:rPr>
          <w:rFonts w:ascii="Marianne" w:hAnsi="Marianne"/>
        </w:rPr>
        <w:t>devez</w:t>
      </w:r>
      <w:r w:rsidRPr="00195563">
        <w:rPr>
          <w:rFonts w:ascii="Marianne" w:hAnsi="Marianne"/>
        </w:rPr>
        <w:t xml:space="preserve"> fournir une </w:t>
      </w:r>
      <w:r w:rsidRPr="00195563">
        <w:rPr>
          <w:rFonts w:ascii="Marianne" w:hAnsi="Marianne"/>
          <w:b/>
          <w:bCs/>
        </w:rPr>
        <w:t xml:space="preserve">attestation d’exercice. </w:t>
      </w:r>
    </w:p>
    <w:p w14:paraId="6F0C9320" w14:textId="4CC2AEF3" w:rsidR="003E4D81" w:rsidRDefault="003E4D81" w:rsidP="00195563">
      <w:pPr>
        <w:rPr>
          <w:rFonts w:ascii="Marianne" w:hAnsi="Marianne"/>
        </w:rPr>
      </w:pPr>
      <w:r w:rsidRPr="00195563">
        <w:rPr>
          <w:rFonts w:ascii="Marianne" w:hAnsi="Marianne"/>
        </w:rPr>
        <w:t xml:space="preserve">J’ai une expérience juridique : </w:t>
      </w:r>
      <w:sdt>
        <w:sdtPr>
          <w:rPr>
            <w:rFonts w:ascii="Marianne" w:hAnsi="Marianne"/>
          </w:rPr>
          <w:id w:val="-1459939880"/>
          <w:placeholder>
            <w:docPart w:val="4C700A5629E84A80953D726D8E8B1B9E"/>
          </w:placeholder>
          <w:showingPlcHdr/>
          <w15:color w:val="FF6600"/>
          <w:dropDownList>
            <w:listItem w:value="Choisissez un élément."/>
            <w:listItem w:displayText="Oui" w:value="Oui"/>
            <w:listItem w:displayText="Non" w:value="Non"/>
          </w:dropDownList>
        </w:sdtPr>
        <w:sdtEndPr/>
        <w:sdtContent>
          <w:r w:rsidRPr="00AC7480">
            <w:rPr>
              <w:rStyle w:val="Textedelespacerserv"/>
              <w:rFonts w:ascii="Marianne" w:hAnsi="Marianne"/>
              <w:color w:val="4658B0"/>
            </w:rPr>
            <w:t>Choisissez un élément.</w:t>
          </w:r>
        </w:sdtContent>
      </w:sdt>
      <w:r w:rsidRPr="00195563">
        <w:rPr>
          <w:rFonts w:ascii="Marianne" w:hAnsi="Marianne"/>
        </w:rPr>
        <w:t xml:space="preserve"> Si oui, laquelle (</w:t>
      </w:r>
      <w:r w:rsidRPr="00195563">
        <w:rPr>
          <w:rFonts w:ascii="Marianne" w:hAnsi="Marianne"/>
          <w:i/>
          <w:iCs/>
          <w:u w:val="single"/>
        </w:rPr>
        <w:t>pièce à fournir</w:t>
      </w:r>
      <w:r w:rsidRPr="00195563">
        <w:rPr>
          <w:rFonts w:ascii="Marianne" w:hAnsi="Marianne"/>
        </w:rPr>
        <w:t xml:space="preserve">) :  </w:t>
      </w:r>
      <w:sdt>
        <w:sdtPr>
          <w:rPr>
            <w:rFonts w:ascii="Marianne" w:hAnsi="Marianne"/>
          </w:rPr>
          <w:id w:val="-1420019572"/>
          <w:placeholder>
            <w:docPart w:val="954BC33546DC42C2A17C5A54C176E04E"/>
          </w:placeholder>
          <w:showingPlcHdr/>
          <w15:color w:val="FF6600"/>
        </w:sdtPr>
        <w:sdtEndPr/>
        <w:sdtContent>
          <w:r w:rsidRPr="00AC7480">
            <w:rPr>
              <w:rStyle w:val="Textedelespacerserv"/>
              <w:rFonts w:ascii="Marianne" w:hAnsi="Marianne"/>
              <w:color w:val="4658B0"/>
            </w:rPr>
            <w:t>Cliquez ou appuyez ici pour entrer du texte.</w:t>
          </w:r>
        </w:sdtContent>
      </w:sdt>
      <w:r w:rsidRPr="00195563">
        <w:rPr>
          <w:rFonts w:ascii="Marianne" w:hAnsi="Marianne"/>
        </w:rPr>
        <w:br/>
        <w:t xml:space="preserve">J’ai une formation juridique : </w:t>
      </w:r>
      <w:sdt>
        <w:sdtPr>
          <w:rPr>
            <w:rFonts w:ascii="Marianne" w:hAnsi="Marianne"/>
          </w:rPr>
          <w:id w:val="-638724729"/>
          <w:placeholder>
            <w:docPart w:val="C240FD6DFF814D36802D89701E52345B"/>
          </w:placeholder>
          <w:showingPlcHdr/>
          <w15:color w:val="FF6600"/>
          <w:dropDownList>
            <w:listItem w:value="Choisissez un élément."/>
            <w:listItem w:displayText="Oui" w:value="Oui"/>
            <w:listItem w:displayText="Non" w:value="Non"/>
          </w:dropDownList>
        </w:sdtPr>
        <w:sdtEndPr/>
        <w:sdtContent>
          <w:r w:rsidRPr="00AC7480">
            <w:rPr>
              <w:rStyle w:val="Textedelespacerserv"/>
              <w:rFonts w:ascii="Marianne" w:hAnsi="Marianne"/>
              <w:color w:val="4658B0"/>
            </w:rPr>
            <w:t>Choisissez un élément.</w:t>
          </w:r>
        </w:sdtContent>
      </w:sdt>
      <w:r w:rsidRPr="00195563">
        <w:rPr>
          <w:rFonts w:ascii="Marianne" w:hAnsi="Marianne"/>
        </w:rPr>
        <w:t xml:space="preserve"> Si oui, laquelle (</w:t>
      </w:r>
      <w:r w:rsidRPr="00195563">
        <w:rPr>
          <w:rFonts w:ascii="Marianne" w:hAnsi="Marianne"/>
          <w:i/>
          <w:iCs/>
          <w:u w:val="single"/>
        </w:rPr>
        <w:t>pièce à fournir</w:t>
      </w:r>
      <w:r w:rsidRPr="00195563">
        <w:rPr>
          <w:rFonts w:ascii="Marianne" w:hAnsi="Marianne"/>
        </w:rPr>
        <w:t xml:space="preserve">) : </w:t>
      </w:r>
      <w:sdt>
        <w:sdtPr>
          <w:rPr>
            <w:rFonts w:ascii="Marianne" w:hAnsi="Marianne"/>
          </w:rPr>
          <w:id w:val="1224717541"/>
          <w:placeholder>
            <w:docPart w:val="954BC33546DC42C2A17C5A54C176E04E"/>
          </w:placeholder>
          <w:showingPlcHdr/>
          <w15:color w:val="FF6600"/>
        </w:sdtPr>
        <w:sdtEndPr/>
        <w:sdtContent>
          <w:r w:rsidRPr="00AC7480">
            <w:rPr>
              <w:rStyle w:val="Textedelespacerserv"/>
              <w:rFonts w:ascii="Marianne" w:hAnsi="Marianne"/>
              <w:color w:val="4658B0"/>
            </w:rPr>
            <w:t>Cliquez ou appuyez ici pour entrer du texte.</w:t>
          </w:r>
        </w:sdtContent>
      </w:sdt>
    </w:p>
    <w:p w14:paraId="51A6339A" w14:textId="77777777" w:rsidR="00195563" w:rsidRPr="00195563" w:rsidRDefault="00195563" w:rsidP="00195563">
      <w:pPr>
        <w:rPr>
          <w:rFonts w:ascii="Marianne" w:hAnsi="Marianne"/>
        </w:rPr>
      </w:pPr>
    </w:p>
    <w:p w14:paraId="50752A6F" w14:textId="04A45301" w:rsidR="003E4D81" w:rsidRPr="00195563" w:rsidRDefault="003E4D81"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b/>
          <w:bCs/>
        </w:rPr>
      </w:pPr>
      <w:r w:rsidRPr="00195563">
        <w:rPr>
          <w:rFonts w:ascii="Marianne" w:hAnsi="Marianne"/>
        </w:rPr>
        <w:t xml:space="preserve">Vous ne devez pas exercer comme </w:t>
      </w:r>
      <w:r w:rsidRPr="00195563">
        <w:rPr>
          <w:rFonts w:ascii="Marianne" w:hAnsi="Marianne"/>
          <w:b/>
          <w:bCs/>
        </w:rPr>
        <w:t>officier public ou ministériel</w:t>
      </w:r>
      <w:r w:rsidRPr="00195563">
        <w:rPr>
          <w:rFonts w:ascii="Marianne" w:hAnsi="Marianne"/>
        </w:rPr>
        <w:t xml:space="preserve">. Un officier ministériel est une personne </w:t>
      </w:r>
      <w:r w:rsidRPr="00195563">
        <w:rPr>
          <w:rFonts w:ascii="Marianne" w:hAnsi="Marianne"/>
          <w:b/>
          <w:bCs/>
        </w:rPr>
        <w:t>titulaire d’un office conféré à vie par l’Etat</w:t>
      </w:r>
      <w:r w:rsidRPr="00195563">
        <w:rPr>
          <w:rFonts w:ascii="Marianne" w:hAnsi="Marianne"/>
        </w:rPr>
        <w:t xml:space="preserve"> et nommé par décision d’un ministre. Un officier public est une personne </w:t>
      </w:r>
      <w:r w:rsidRPr="00195563">
        <w:rPr>
          <w:rFonts w:ascii="Marianne" w:hAnsi="Marianne"/>
          <w:b/>
          <w:bCs/>
        </w:rPr>
        <w:t>délégataire de la puissance publique de l’Etat</w:t>
      </w:r>
      <w:r w:rsidRPr="00195563">
        <w:rPr>
          <w:rFonts w:ascii="Marianne" w:hAnsi="Marianne"/>
        </w:rPr>
        <w:t xml:space="preserve"> au nom duquel il confère </w:t>
      </w:r>
      <w:r w:rsidRPr="00195563">
        <w:rPr>
          <w:rFonts w:ascii="Marianne" w:hAnsi="Marianne"/>
          <w:b/>
          <w:bCs/>
        </w:rPr>
        <w:t>l’authenticité aux actes relevant de sa compétence.</w:t>
      </w:r>
      <w:r w:rsidRPr="00195563">
        <w:rPr>
          <w:rFonts w:ascii="Marianne" w:hAnsi="Marianne"/>
        </w:rPr>
        <w:t xml:space="preserve"> Relèvent de cette catégorie les notaires, huissiers de justice, commissaire</w:t>
      </w:r>
      <w:r w:rsidR="00960131" w:rsidRPr="00195563">
        <w:rPr>
          <w:rFonts w:ascii="Marianne" w:hAnsi="Marianne"/>
        </w:rPr>
        <w:t>s</w:t>
      </w:r>
      <w:r w:rsidRPr="00195563">
        <w:rPr>
          <w:rFonts w:ascii="Marianne" w:hAnsi="Marianne"/>
        </w:rPr>
        <w:t>-priseur</w:t>
      </w:r>
      <w:r w:rsidR="00960131" w:rsidRPr="00195563">
        <w:rPr>
          <w:rFonts w:ascii="Marianne" w:hAnsi="Marianne"/>
        </w:rPr>
        <w:t>s</w:t>
      </w:r>
      <w:r w:rsidRPr="00195563">
        <w:rPr>
          <w:rFonts w:ascii="Marianne" w:hAnsi="Marianne"/>
        </w:rPr>
        <w:t xml:space="preserve"> judiciaire</w:t>
      </w:r>
      <w:r w:rsidR="00960131" w:rsidRPr="00195563">
        <w:rPr>
          <w:rFonts w:ascii="Marianne" w:hAnsi="Marianne"/>
        </w:rPr>
        <w:t>s</w:t>
      </w:r>
      <w:r w:rsidRPr="00195563">
        <w:rPr>
          <w:rFonts w:ascii="Marianne" w:hAnsi="Marianne"/>
        </w:rPr>
        <w:t>, commissaire</w:t>
      </w:r>
      <w:r w:rsidR="00960131" w:rsidRPr="00195563">
        <w:rPr>
          <w:rFonts w:ascii="Marianne" w:hAnsi="Marianne"/>
        </w:rPr>
        <w:t>s</w:t>
      </w:r>
      <w:r w:rsidRPr="00195563">
        <w:rPr>
          <w:rFonts w:ascii="Marianne" w:hAnsi="Marianne"/>
        </w:rPr>
        <w:t xml:space="preserve"> de justice, greffier</w:t>
      </w:r>
      <w:r w:rsidR="00960131" w:rsidRPr="00195563">
        <w:rPr>
          <w:rFonts w:ascii="Marianne" w:hAnsi="Marianne"/>
        </w:rPr>
        <w:t>s</w:t>
      </w:r>
      <w:r w:rsidRPr="00195563">
        <w:rPr>
          <w:rFonts w:ascii="Marianne" w:hAnsi="Marianne"/>
        </w:rPr>
        <w:t xml:space="preserve"> de tribuna</w:t>
      </w:r>
      <w:r w:rsidR="00960131" w:rsidRPr="00195563">
        <w:rPr>
          <w:rFonts w:ascii="Marianne" w:hAnsi="Marianne"/>
        </w:rPr>
        <w:t>ux</w:t>
      </w:r>
      <w:r w:rsidRPr="00195563">
        <w:rPr>
          <w:rFonts w:ascii="Marianne" w:hAnsi="Marianne"/>
        </w:rPr>
        <w:t xml:space="preserve"> de commerce, avocat</w:t>
      </w:r>
      <w:r w:rsidR="00960131" w:rsidRPr="00195563">
        <w:rPr>
          <w:rFonts w:ascii="Marianne" w:hAnsi="Marianne"/>
        </w:rPr>
        <w:t>s</w:t>
      </w:r>
      <w:r w:rsidRPr="00195563">
        <w:rPr>
          <w:rFonts w:ascii="Marianne" w:hAnsi="Marianne"/>
        </w:rPr>
        <w:t xml:space="preserve"> aux conseils, administrateur</w:t>
      </w:r>
      <w:r w:rsidR="00960131" w:rsidRPr="00195563">
        <w:rPr>
          <w:rFonts w:ascii="Marianne" w:hAnsi="Marianne"/>
        </w:rPr>
        <w:t>s</w:t>
      </w:r>
      <w:r w:rsidRPr="00195563">
        <w:rPr>
          <w:rFonts w:ascii="Marianne" w:hAnsi="Marianne"/>
        </w:rPr>
        <w:t xml:space="preserve"> judiciaire</w:t>
      </w:r>
      <w:r w:rsidR="00960131" w:rsidRPr="00195563">
        <w:rPr>
          <w:rFonts w:ascii="Marianne" w:hAnsi="Marianne"/>
        </w:rPr>
        <w:t>s</w:t>
      </w:r>
      <w:r w:rsidRPr="00195563">
        <w:rPr>
          <w:rFonts w:ascii="Marianne" w:hAnsi="Marianne"/>
        </w:rPr>
        <w:t>, mandataire</w:t>
      </w:r>
      <w:r w:rsidR="00960131" w:rsidRPr="00195563">
        <w:rPr>
          <w:rFonts w:ascii="Marianne" w:hAnsi="Marianne"/>
        </w:rPr>
        <w:t>s</w:t>
      </w:r>
      <w:r w:rsidRPr="00195563">
        <w:rPr>
          <w:rFonts w:ascii="Marianne" w:hAnsi="Marianne"/>
        </w:rPr>
        <w:t xml:space="preserve"> judiciaire</w:t>
      </w:r>
      <w:r w:rsidR="00960131" w:rsidRPr="00195563">
        <w:rPr>
          <w:rFonts w:ascii="Marianne" w:hAnsi="Marianne"/>
        </w:rPr>
        <w:t>s</w:t>
      </w:r>
      <w:r w:rsidRPr="00195563">
        <w:rPr>
          <w:rFonts w:ascii="Marianne" w:hAnsi="Marianne"/>
        </w:rPr>
        <w:t xml:space="preserve">. </w:t>
      </w:r>
      <w:r w:rsidRPr="00195563">
        <w:rPr>
          <w:rFonts w:ascii="Marianne" w:hAnsi="Marianne"/>
          <w:b/>
          <w:bCs/>
        </w:rPr>
        <w:t xml:space="preserve">Si vous exercez </w:t>
      </w:r>
      <w:r w:rsidRPr="00195563">
        <w:rPr>
          <w:rFonts w:ascii="Marianne" w:hAnsi="Marianne"/>
          <w:b/>
          <w:bCs/>
          <w:u w:val="single"/>
        </w:rPr>
        <w:t>actuellement</w:t>
      </w:r>
      <w:r w:rsidRPr="00195563">
        <w:rPr>
          <w:rFonts w:ascii="Marianne" w:hAnsi="Marianne"/>
          <w:b/>
          <w:bCs/>
        </w:rPr>
        <w:t xml:space="preserve"> ces fonctions, vous ne pouvez pas être conciliateur de justice. </w:t>
      </w:r>
    </w:p>
    <w:p w14:paraId="39E9CF3F" w14:textId="77777777" w:rsidR="003E4D81" w:rsidRDefault="003E4D81" w:rsidP="006853FA">
      <w:pPr>
        <w:jc w:val="both"/>
        <w:rPr>
          <w:rFonts w:ascii="Marianne" w:hAnsi="Marianne"/>
        </w:rPr>
      </w:pPr>
      <w:r w:rsidRPr="00195563">
        <w:rPr>
          <w:rFonts w:ascii="Marianne" w:hAnsi="Marianne"/>
        </w:rPr>
        <w:t xml:space="preserve">J’exerce </w:t>
      </w:r>
      <w:r w:rsidRPr="00195563">
        <w:rPr>
          <w:rFonts w:ascii="Marianne" w:hAnsi="Marianne"/>
          <w:u w:val="single"/>
        </w:rPr>
        <w:t>actuellement</w:t>
      </w:r>
      <w:r w:rsidRPr="00195563">
        <w:rPr>
          <w:rFonts w:ascii="Marianne" w:hAnsi="Marianne"/>
        </w:rPr>
        <w:t xml:space="preserve"> comme officier public et/ou ministériel : </w:t>
      </w:r>
      <w:sdt>
        <w:sdtPr>
          <w:rPr>
            <w:rFonts w:ascii="Marianne" w:hAnsi="Marianne"/>
          </w:rPr>
          <w:id w:val="1942330673"/>
          <w:placeholder>
            <w:docPart w:val="6D5BDA38AE39435D9212347B4A47DAF5"/>
          </w:placeholder>
          <w:showingPlcHdr/>
          <w15:color w:val="FF6600"/>
          <w:dropDownList>
            <w:listItem w:value="Choisissez un élément."/>
            <w:listItem w:displayText="Oui" w:value="Oui"/>
            <w:listItem w:displayText="Non" w:value="Non"/>
          </w:dropDownList>
        </w:sdtPr>
        <w:sdtEndPr/>
        <w:sdtContent>
          <w:r w:rsidRPr="00AC7480">
            <w:rPr>
              <w:rStyle w:val="Textedelespacerserv"/>
              <w:rFonts w:ascii="Marianne" w:hAnsi="Marianne"/>
              <w:color w:val="4658B0"/>
            </w:rPr>
            <w:t>Choisissez un élément.</w:t>
          </w:r>
        </w:sdtContent>
      </w:sdt>
    </w:p>
    <w:p w14:paraId="50AF45EA" w14:textId="77777777" w:rsidR="00195563" w:rsidRPr="00195563" w:rsidRDefault="00195563" w:rsidP="006853FA">
      <w:pPr>
        <w:jc w:val="both"/>
        <w:rPr>
          <w:rFonts w:ascii="Marianne" w:hAnsi="Marianne"/>
        </w:rPr>
      </w:pPr>
    </w:p>
    <w:p w14:paraId="59C08571" w14:textId="089AA67F" w:rsidR="003E4D81" w:rsidRPr="00195563" w:rsidRDefault="003E4D81"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195563">
        <w:rPr>
          <w:rFonts w:ascii="Marianne" w:hAnsi="Marianne"/>
        </w:rPr>
        <w:t xml:space="preserve">Vous ne devez pas exercer une </w:t>
      </w:r>
      <w:r w:rsidRPr="00195563">
        <w:rPr>
          <w:rFonts w:ascii="Marianne" w:hAnsi="Marianne"/>
          <w:b/>
          <w:bCs/>
        </w:rPr>
        <w:t>activité judiciaire.</w:t>
      </w:r>
      <w:r w:rsidRPr="00195563">
        <w:rPr>
          <w:rFonts w:ascii="Marianne" w:hAnsi="Marianne"/>
        </w:rPr>
        <w:t xml:space="preserve"> Exercent </w:t>
      </w:r>
      <w:r w:rsidR="00044EDE" w:rsidRPr="00195563">
        <w:rPr>
          <w:rFonts w:ascii="Marianne" w:hAnsi="Marianne"/>
        </w:rPr>
        <w:t xml:space="preserve">par exemple </w:t>
      </w:r>
      <w:r w:rsidRPr="00195563">
        <w:rPr>
          <w:rFonts w:ascii="Marianne" w:hAnsi="Marianne"/>
        </w:rPr>
        <w:t xml:space="preserve">une activité judiciaire celles et ceux qui </w:t>
      </w:r>
      <w:r w:rsidRPr="00195563">
        <w:rPr>
          <w:rFonts w:ascii="Marianne" w:hAnsi="Marianne"/>
          <w:b/>
          <w:bCs/>
        </w:rPr>
        <w:t>travaillent pour les juridictions de l’ordre judiciaire</w:t>
      </w:r>
      <w:r w:rsidRPr="00195563">
        <w:rPr>
          <w:rFonts w:ascii="Marianne" w:hAnsi="Marianne"/>
        </w:rPr>
        <w:t xml:space="preserve"> dont les magistrats de carrière, élus (</w:t>
      </w:r>
      <w:r w:rsidRPr="00195563">
        <w:rPr>
          <w:rFonts w:ascii="Marianne" w:hAnsi="Marianne"/>
          <w:i/>
          <w:iCs/>
        </w:rPr>
        <w:t>juges consulaires</w:t>
      </w:r>
      <w:r w:rsidRPr="00195563">
        <w:rPr>
          <w:rFonts w:ascii="Marianne" w:hAnsi="Marianne"/>
        </w:rPr>
        <w:t>) ou désignés (</w:t>
      </w:r>
      <w:r w:rsidRPr="00195563">
        <w:rPr>
          <w:rFonts w:ascii="Marianne" w:hAnsi="Marianne"/>
          <w:i/>
          <w:iCs/>
        </w:rPr>
        <w:t xml:space="preserve">conseillers prud’hommaux, </w:t>
      </w:r>
      <w:r w:rsidR="00184F14" w:rsidRPr="00195563">
        <w:rPr>
          <w:rFonts w:ascii="Marianne" w:hAnsi="Marianne"/>
          <w:i/>
          <w:iCs/>
        </w:rPr>
        <w:t>assesseurs des pôles sociaux ou tribunaux pour enfants</w:t>
      </w:r>
      <w:r w:rsidR="00044EDE" w:rsidRPr="00195563">
        <w:rPr>
          <w:rFonts w:ascii="Marianne" w:hAnsi="Marianne"/>
        </w:rPr>
        <w:t>)</w:t>
      </w:r>
      <w:r w:rsidR="00184F14" w:rsidRPr="00195563">
        <w:rPr>
          <w:rFonts w:ascii="Marianne" w:hAnsi="Marianne"/>
        </w:rPr>
        <w:t xml:space="preserve"> </w:t>
      </w:r>
      <w:r w:rsidR="00044EDE" w:rsidRPr="00195563">
        <w:rPr>
          <w:rFonts w:ascii="Marianne" w:hAnsi="Marianne"/>
        </w:rPr>
        <w:t xml:space="preserve">ainsi que les </w:t>
      </w:r>
      <w:r w:rsidRPr="00195563">
        <w:rPr>
          <w:rFonts w:ascii="Marianne" w:hAnsi="Marianne"/>
        </w:rPr>
        <w:t>agents de greffe, avocats, agents de l’administration pénitentiaire, agents de la protection judiciaire de la jeunesse et membres des forces de sécurité intérieure (</w:t>
      </w:r>
      <w:r w:rsidRPr="00195563">
        <w:rPr>
          <w:rFonts w:ascii="Marianne" w:hAnsi="Marianne"/>
          <w:i/>
          <w:iCs/>
        </w:rPr>
        <w:t>police et gendarmerie</w:t>
      </w:r>
      <w:r w:rsidR="004F6D16" w:rsidRPr="00195563">
        <w:rPr>
          <w:rFonts w:ascii="Marianne" w:hAnsi="Marianne"/>
        </w:rPr>
        <w:t>), etc.</w:t>
      </w:r>
    </w:p>
    <w:p w14:paraId="49CC2CEC" w14:textId="77777777" w:rsidR="003E4D81" w:rsidRDefault="003E4D81" w:rsidP="006853FA">
      <w:pPr>
        <w:jc w:val="both"/>
        <w:rPr>
          <w:rFonts w:ascii="Marianne" w:hAnsi="Marianne"/>
        </w:rPr>
      </w:pPr>
      <w:r w:rsidRPr="00195563">
        <w:rPr>
          <w:rFonts w:ascii="Marianne" w:hAnsi="Marianne"/>
        </w:rPr>
        <w:t xml:space="preserve">J’exerce actuellement une activité judiciaire : </w:t>
      </w:r>
      <w:sdt>
        <w:sdtPr>
          <w:rPr>
            <w:rFonts w:ascii="Marianne" w:hAnsi="Marianne"/>
          </w:rPr>
          <w:id w:val="1820844626"/>
          <w:placeholder>
            <w:docPart w:val="837C1E03C8DE4499BD3914D4FF5C7160"/>
          </w:placeholder>
          <w:showingPlcHdr/>
          <w15:color w:val="FF6600"/>
          <w:dropDownList>
            <w:listItem w:value="Choisissez un élément."/>
            <w:listItem w:displayText="Oui" w:value="Oui"/>
            <w:listItem w:displayText="Non" w:value="Non"/>
          </w:dropDownList>
        </w:sdtPr>
        <w:sdtEndPr/>
        <w:sdtContent>
          <w:r w:rsidRPr="00AC7480">
            <w:rPr>
              <w:rStyle w:val="Textedelespacerserv"/>
              <w:rFonts w:ascii="Marianne" w:hAnsi="Marianne"/>
              <w:color w:val="4658B0"/>
            </w:rPr>
            <w:t>Choisissez un élément.</w:t>
          </w:r>
        </w:sdtContent>
      </w:sdt>
      <w:r w:rsidRPr="00195563">
        <w:rPr>
          <w:rFonts w:ascii="Marianne" w:hAnsi="Marianne"/>
        </w:rPr>
        <w:t xml:space="preserve"> Si j’ai un doute, je précise l’activité concernée : </w:t>
      </w:r>
      <w:sdt>
        <w:sdtPr>
          <w:rPr>
            <w:rFonts w:ascii="Marianne" w:hAnsi="Marianne"/>
          </w:rPr>
          <w:id w:val="1669137722"/>
          <w:placeholder>
            <w:docPart w:val="954BC33546DC42C2A17C5A54C176E04E"/>
          </w:placeholder>
          <w:showingPlcHdr/>
          <w15:color w:val="FF6600"/>
        </w:sdtPr>
        <w:sdtEndPr/>
        <w:sdtContent>
          <w:r w:rsidRPr="00AC7480">
            <w:rPr>
              <w:rStyle w:val="Textedelespacerserv"/>
              <w:rFonts w:ascii="Marianne" w:hAnsi="Marianne"/>
              <w:color w:val="4658B0"/>
            </w:rPr>
            <w:t>Cliquez ou appuyez ici pour entrer du texte.</w:t>
          </w:r>
        </w:sdtContent>
      </w:sdt>
    </w:p>
    <w:p w14:paraId="26DE18F9" w14:textId="77777777" w:rsidR="00195563" w:rsidRPr="00195563" w:rsidRDefault="00195563" w:rsidP="006853FA">
      <w:pPr>
        <w:jc w:val="both"/>
        <w:rPr>
          <w:rFonts w:ascii="Marianne" w:hAnsi="Marianne"/>
        </w:rPr>
      </w:pPr>
    </w:p>
    <w:p w14:paraId="38E430A7" w14:textId="7784576C" w:rsidR="003E4D81" w:rsidRPr="00195563" w:rsidRDefault="003E4D81"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195563">
        <w:rPr>
          <w:rFonts w:ascii="Marianne" w:hAnsi="Marianne"/>
        </w:rPr>
        <w:lastRenderedPageBreak/>
        <w:t xml:space="preserve">Vous ne devez pas participer au fonctionnement du service de la justice. Participent par exemple au </w:t>
      </w:r>
      <w:r w:rsidRPr="00195563">
        <w:rPr>
          <w:rFonts w:ascii="Marianne" w:hAnsi="Marianne"/>
          <w:b/>
          <w:bCs/>
        </w:rPr>
        <w:t>fonctionnement du service de la justice</w:t>
      </w:r>
      <w:r w:rsidRPr="00195563">
        <w:rPr>
          <w:rFonts w:ascii="Marianne" w:hAnsi="Marianne"/>
        </w:rPr>
        <w:t> les attachés de justice, les assistants de justice, les contrôleurs judiciaires, les médiateurs du procureur de la République, les délégués du procureur de la République, les médiateurs judiciaires, les enquêteurs sociaux ou de personnalité en matière pénale, les délégués d’associations tutélaires (</w:t>
      </w:r>
      <w:r w:rsidRPr="00195563">
        <w:rPr>
          <w:rFonts w:ascii="Marianne" w:hAnsi="Marianne"/>
          <w:i/>
          <w:iCs/>
        </w:rPr>
        <w:t>mesures de protection</w:t>
      </w:r>
      <w:r w:rsidRPr="00195563">
        <w:rPr>
          <w:rFonts w:ascii="Marianne" w:hAnsi="Marianne"/>
        </w:rPr>
        <w:t>), les experts judiciaires et les administrateurs ad hoc. En revanche, ne participent pas au fonctionnement du service de la justice les membres des associations départementales d’information sur le logement (ADIL), les médiateurs des villes, les référents déontologues de la fonction publique ou les écrivains publics</w:t>
      </w:r>
      <w:r w:rsidR="004F6D16" w:rsidRPr="00195563">
        <w:rPr>
          <w:rFonts w:ascii="Marianne" w:hAnsi="Marianne"/>
        </w:rPr>
        <w:t>, etc.</w:t>
      </w:r>
    </w:p>
    <w:p w14:paraId="252B451F" w14:textId="77777777" w:rsidR="003E4D81" w:rsidRDefault="003E4D81" w:rsidP="006853FA">
      <w:pPr>
        <w:jc w:val="both"/>
        <w:rPr>
          <w:rFonts w:ascii="Marianne" w:hAnsi="Marianne"/>
        </w:rPr>
      </w:pPr>
      <w:r w:rsidRPr="00195563">
        <w:rPr>
          <w:rFonts w:ascii="Marianne" w:hAnsi="Marianne"/>
        </w:rPr>
        <w:t xml:space="preserve">Je participe actuellement au fonctionnement du service de la justice : </w:t>
      </w:r>
      <w:sdt>
        <w:sdtPr>
          <w:rPr>
            <w:rFonts w:ascii="Marianne" w:hAnsi="Marianne"/>
          </w:rPr>
          <w:id w:val="-1128402255"/>
          <w:placeholder>
            <w:docPart w:val="F84883C5C52F4C538DFD377EACBD149E"/>
          </w:placeholder>
          <w:showingPlcHdr/>
          <w15:color w:val="FF6600"/>
          <w:dropDownList>
            <w:listItem w:value="Choisissez un élément."/>
            <w:listItem w:displayText="Oui" w:value="Oui"/>
            <w:listItem w:displayText="Non" w:value="Non"/>
          </w:dropDownList>
        </w:sdtPr>
        <w:sdtEndPr/>
        <w:sdtContent>
          <w:r w:rsidRPr="00AC7480">
            <w:rPr>
              <w:rStyle w:val="Textedelespacerserv"/>
              <w:rFonts w:ascii="Marianne" w:hAnsi="Marianne"/>
              <w:color w:val="4658B0"/>
            </w:rPr>
            <w:t>Choisissez un élément.</w:t>
          </w:r>
        </w:sdtContent>
      </w:sdt>
      <w:r w:rsidRPr="00195563">
        <w:rPr>
          <w:rFonts w:ascii="Marianne" w:hAnsi="Marianne"/>
        </w:rPr>
        <w:t xml:space="preserve"> Si j’ai un doute, je précise l’activité concernée : </w:t>
      </w:r>
      <w:sdt>
        <w:sdtPr>
          <w:rPr>
            <w:rFonts w:ascii="Marianne" w:hAnsi="Marianne"/>
          </w:rPr>
          <w:id w:val="-941675515"/>
          <w:placeholder>
            <w:docPart w:val="954BC33546DC42C2A17C5A54C176E04E"/>
          </w:placeholder>
          <w:showingPlcHdr/>
          <w15:color w:val="FF6600"/>
        </w:sdtPr>
        <w:sdtEndPr/>
        <w:sdtContent>
          <w:r w:rsidRPr="00AC7480">
            <w:rPr>
              <w:rStyle w:val="Textedelespacerserv"/>
              <w:rFonts w:ascii="Marianne" w:hAnsi="Marianne"/>
              <w:color w:val="4658B0"/>
            </w:rPr>
            <w:t>Cliquez ou appuyez ici pour entrer du texte.</w:t>
          </w:r>
        </w:sdtContent>
      </w:sdt>
    </w:p>
    <w:p w14:paraId="1C82BA82" w14:textId="77777777" w:rsidR="00353B03" w:rsidRPr="00195563" w:rsidRDefault="00353B03" w:rsidP="006853FA">
      <w:pPr>
        <w:jc w:val="both"/>
        <w:rPr>
          <w:rFonts w:ascii="Marianne" w:hAnsi="Marianne"/>
        </w:rPr>
      </w:pPr>
    </w:p>
    <w:p w14:paraId="7F4A821D" w14:textId="2A6B7D00" w:rsidR="006853FA" w:rsidRDefault="004B00E5" w:rsidP="00195563">
      <w:pPr>
        <w:jc w:val="center"/>
        <w:rPr>
          <w:rFonts w:ascii="Marianne" w:hAnsi="Marianne"/>
          <w:b/>
          <w:bCs/>
        </w:rPr>
      </w:pPr>
      <w:r w:rsidRPr="00195563">
        <w:rPr>
          <w:rFonts w:ascii="Marianne" w:hAnsi="Marianne"/>
          <w:b/>
          <w:bCs/>
        </w:rPr>
        <w:t>*</w:t>
      </w:r>
    </w:p>
    <w:p w14:paraId="6CD81E97" w14:textId="77777777" w:rsidR="00353B03" w:rsidRPr="00195563" w:rsidRDefault="00353B03" w:rsidP="00195563">
      <w:pPr>
        <w:jc w:val="center"/>
        <w:rPr>
          <w:rFonts w:ascii="Marianne" w:hAnsi="Marianne"/>
          <w:b/>
          <w:bCs/>
        </w:rPr>
      </w:pPr>
    </w:p>
    <w:p w14:paraId="630DCC23" w14:textId="0732F952" w:rsidR="00EF5C14" w:rsidRPr="000C3BF9" w:rsidRDefault="00EF5C14" w:rsidP="006853FA">
      <w:pPr>
        <w:jc w:val="both"/>
        <w:rPr>
          <w:rFonts w:ascii="Marianne" w:hAnsi="Marianne"/>
          <w:color w:val="4658B0"/>
        </w:rPr>
      </w:pPr>
      <w:r w:rsidRPr="000C3BF9">
        <w:rPr>
          <w:rFonts w:ascii="Marianne" w:hAnsi="Marianne"/>
          <w:b/>
          <w:bCs/>
          <w:color w:val="4658B0"/>
          <w:u w:val="single"/>
        </w:rPr>
        <w:t>Maîtrise des outils informatiques</w:t>
      </w:r>
    </w:p>
    <w:p w14:paraId="3BB90700" w14:textId="31D8D58F" w:rsidR="00EF5C14" w:rsidRPr="00195563" w:rsidRDefault="00EF5C14"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195563">
        <w:rPr>
          <w:rFonts w:ascii="Marianne" w:hAnsi="Marianne"/>
        </w:rPr>
        <w:t>L’exercice des fonctions de conciliateur de justice suppose de maîtriser les outils informatiques de base (</w:t>
      </w:r>
      <w:r w:rsidRPr="00195563">
        <w:rPr>
          <w:rFonts w:ascii="Marianne" w:hAnsi="Marianne"/>
          <w:i/>
          <w:iCs/>
        </w:rPr>
        <w:t>traitement de texte, saisie de statistiques, échanges par courriers électroniques</w:t>
      </w:r>
      <w:r w:rsidRPr="00195563">
        <w:rPr>
          <w:rFonts w:ascii="Marianne" w:hAnsi="Marianne"/>
        </w:rPr>
        <w:t xml:space="preserve">) et d’avoir à sa disposition un ordinateur portable.  </w:t>
      </w:r>
    </w:p>
    <w:p w14:paraId="2AC85DA3" w14:textId="42E74D59" w:rsidR="00195563" w:rsidRDefault="0052126F" w:rsidP="006853FA">
      <w:pPr>
        <w:jc w:val="both"/>
        <w:rPr>
          <w:rFonts w:ascii="Marianne" w:hAnsi="Marianne"/>
        </w:rPr>
      </w:pPr>
      <w:sdt>
        <w:sdtPr>
          <w:rPr>
            <w:rFonts w:ascii="Marianne" w:hAnsi="Marianne"/>
          </w:rPr>
          <w:id w:val="-1923935720"/>
          <w15:color w:val="FF6600"/>
          <w14:checkbox>
            <w14:checked w14:val="0"/>
            <w14:checkedState w14:val="2612" w14:font="MS Gothic"/>
            <w14:uncheckedState w14:val="2610" w14:font="MS Gothic"/>
          </w14:checkbox>
        </w:sdtPr>
        <w:sdtEndPr/>
        <w:sdtContent>
          <w:r w:rsidR="00EF5C14" w:rsidRPr="00195563">
            <w:rPr>
              <w:rFonts w:ascii="Segoe UI Symbol" w:eastAsia="MS Gothic" w:hAnsi="Segoe UI Symbol" w:cs="Segoe UI Symbol"/>
            </w:rPr>
            <w:t>☐</w:t>
          </w:r>
        </w:sdtContent>
      </w:sdt>
      <w:r w:rsidR="00EF5C14" w:rsidRPr="00195563">
        <w:rPr>
          <w:rFonts w:ascii="Marianne" w:hAnsi="Marianne"/>
        </w:rPr>
        <w:t xml:space="preserve"> Je confirme que c’est le cas.  </w:t>
      </w:r>
    </w:p>
    <w:p w14:paraId="14CF52CC" w14:textId="77777777" w:rsidR="00195563" w:rsidRPr="00195563" w:rsidRDefault="00195563" w:rsidP="006853FA">
      <w:pPr>
        <w:jc w:val="both"/>
        <w:rPr>
          <w:rFonts w:ascii="Marianne" w:hAnsi="Marianne"/>
        </w:rPr>
      </w:pPr>
    </w:p>
    <w:p w14:paraId="0807708F" w14:textId="12FA5023" w:rsidR="003E4D81" w:rsidRPr="000C3BF9" w:rsidRDefault="003E4D81" w:rsidP="006853FA">
      <w:pPr>
        <w:jc w:val="both"/>
        <w:rPr>
          <w:rFonts w:ascii="Marianne" w:hAnsi="Marianne"/>
          <w:color w:val="4658B0"/>
        </w:rPr>
      </w:pPr>
      <w:r w:rsidRPr="000C3BF9">
        <w:rPr>
          <w:rFonts w:ascii="Marianne" w:hAnsi="Marianne"/>
          <w:b/>
          <w:bCs/>
          <w:color w:val="4658B0"/>
          <w:u w:val="single"/>
        </w:rPr>
        <w:t>Stage préalable au recrutement</w:t>
      </w:r>
      <w:r w:rsidR="00C94C30" w:rsidRPr="000C3BF9">
        <w:rPr>
          <w:rFonts w:ascii="Marianne" w:hAnsi="Marianne"/>
          <w:color w:val="4658B0"/>
        </w:rPr>
        <w:t xml:space="preserve"> (uniquement pour les premières nominations)</w:t>
      </w:r>
    </w:p>
    <w:p w14:paraId="2075DD91" w14:textId="1C2D8C7F" w:rsidR="003E4D81" w:rsidRPr="00195563" w:rsidRDefault="003E4D81" w:rsidP="001744D9">
      <w:pPr>
        <w:pBdr>
          <w:top w:val="single" w:sz="4" w:space="1" w:color="auto"/>
          <w:left w:val="single" w:sz="4" w:space="4" w:color="auto"/>
          <w:bottom w:val="single" w:sz="4" w:space="1" w:color="auto"/>
          <w:right w:val="single" w:sz="4" w:space="4" w:color="auto"/>
        </w:pBdr>
        <w:shd w:val="clear" w:color="auto" w:fill="DDE9FB"/>
        <w:jc w:val="both"/>
        <w:rPr>
          <w:rFonts w:ascii="Marianne" w:eastAsia="Times New Roman" w:hAnsi="Marianne"/>
        </w:rPr>
      </w:pPr>
      <w:r w:rsidRPr="00195563">
        <w:rPr>
          <w:rFonts w:ascii="Marianne" w:eastAsia="Times New Roman" w:hAnsi="Marianne"/>
        </w:rPr>
        <w:t xml:space="preserve">Le stage préalable au recrutement permet au candidat de découvrir les fonctions de conciliateur de justice, notamment les techniques d’écoute et de communication ainsi que les outils informatiques. Il s’agit </w:t>
      </w:r>
      <w:r w:rsidRPr="00195563">
        <w:rPr>
          <w:rFonts w:ascii="Marianne" w:eastAsia="Times New Roman" w:hAnsi="Marianne"/>
          <w:b/>
          <w:bCs/>
        </w:rPr>
        <w:t>d’un stage d’observation</w:t>
      </w:r>
      <w:r w:rsidR="006D706B">
        <w:rPr>
          <w:rFonts w:ascii="Marianne" w:eastAsia="Times New Roman" w:hAnsi="Marianne"/>
        </w:rPr>
        <w:t>.</w:t>
      </w:r>
    </w:p>
    <w:p w14:paraId="7BBF1FF1" w14:textId="29287557" w:rsidR="004B00E5" w:rsidRPr="00195563" w:rsidRDefault="003E4D81" w:rsidP="006853FA">
      <w:pPr>
        <w:jc w:val="both"/>
        <w:rPr>
          <w:rFonts w:ascii="Marianne" w:hAnsi="Marianne"/>
        </w:rPr>
      </w:pPr>
      <w:r w:rsidRPr="00195563">
        <w:rPr>
          <w:rFonts w:ascii="Marianne" w:hAnsi="Marianne"/>
        </w:rPr>
        <w:t xml:space="preserve">Sous réserve </w:t>
      </w:r>
      <w:r w:rsidR="00663A8E" w:rsidRPr="00195563">
        <w:rPr>
          <w:rFonts w:ascii="Marianne" w:hAnsi="Marianne"/>
        </w:rPr>
        <w:t>que ma candidature soit présélectionnée</w:t>
      </w:r>
      <w:r w:rsidRPr="00195563">
        <w:rPr>
          <w:rFonts w:ascii="Marianne" w:hAnsi="Marianne"/>
        </w:rPr>
        <w:t xml:space="preserve">, </w:t>
      </w:r>
      <w:sdt>
        <w:sdtPr>
          <w:rPr>
            <w:rFonts w:ascii="Marianne" w:hAnsi="Marianne"/>
          </w:rPr>
          <w:id w:val="-1775620345"/>
          <w:placeholder>
            <w:docPart w:val="7AB3B603E574442BAA0019F6A1987551"/>
          </w:placeholder>
          <w:showingPlcHdr/>
          <w15:color w:val="FF6600"/>
          <w:comboBox>
            <w:listItem w:displayText="J'aimerais obtenir davantage d'informations sur le déroulement du stage" w:value="J'aimerais obtenir davantage d'informations sur le déroulement du stage"/>
            <w:listItem w:displayText="Je souhaiterais effectuer un tel stage" w:value="Je souhaiterais effectuer un tel stage"/>
            <w:listItem w:displayText="Je ne suis pas intéressé(e)" w:value="Je ne suis pas intéressé(e)"/>
          </w:comboBox>
        </w:sdtPr>
        <w:sdtEndPr/>
        <w:sdtContent>
          <w:r w:rsidRPr="00AC7480">
            <w:rPr>
              <w:rStyle w:val="Textedelespacerserv"/>
              <w:rFonts w:ascii="Marianne" w:hAnsi="Marianne"/>
              <w:color w:val="4658B0"/>
            </w:rPr>
            <w:t>Choisissez un élément.</w:t>
          </w:r>
        </w:sdtContent>
      </w:sdt>
    </w:p>
    <w:p w14:paraId="7CDD62F8" w14:textId="1A739E0F" w:rsidR="00195563" w:rsidRPr="00195563" w:rsidRDefault="00663A8E" w:rsidP="006853FA">
      <w:pPr>
        <w:jc w:val="both"/>
        <w:rPr>
          <w:rFonts w:ascii="Marianne" w:hAnsi="Marianne"/>
        </w:rPr>
      </w:pPr>
      <w:r w:rsidRPr="00195563">
        <w:rPr>
          <w:rFonts w:ascii="Marianne" w:hAnsi="Marianne"/>
        </w:rPr>
        <w:t xml:space="preserve">Si je ne suis pas intéressée, je précise pourquoi : </w:t>
      </w:r>
      <w:sdt>
        <w:sdtPr>
          <w:rPr>
            <w:rFonts w:ascii="Marianne" w:hAnsi="Marianne"/>
          </w:rPr>
          <w:id w:val="834722778"/>
          <w:placeholder>
            <w:docPart w:val="A7915FFEEE2D48F59BA36F7DCB655BD0"/>
          </w:placeholder>
          <w:showingPlcHdr/>
          <w15:color w:val="FF6600"/>
        </w:sdtPr>
        <w:sdtEndPr/>
        <w:sdtContent>
          <w:r w:rsidRPr="00AC7480">
            <w:rPr>
              <w:rStyle w:val="Textedelespacerserv"/>
              <w:rFonts w:ascii="Marianne" w:hAnsi="Marianne"/>
              <w:color w:val="4658B0"/>
            </w:rPr>
            <w:t>Cliquez ou appuyez ici pour entrer du texte.</w:t>
          </w:r>
        </w:sdtContent>
      </w:sdt>
    </w:p>
    <w:p w14:paraId="1BF4168B" w14:textId="745F35A5" w:rsidR="00297B0A" w:rsidRPr="000C3BF9" w:rsidRDefault="00297B0A" w:rsidP="006853FA">
      <w:pPr>
        <w:jc w:val="both"/>
        <w:rPr>
          <w:rFonts w:ascii="Marianne" w:hAnsi="Marianne"/>
          <w:color w:val="4658B0"/>
        </w:rPr>
      </w:pPr>
      <w:r w:rsidRPr="000C3BF9">
        <w:rPr>
          <w:rFonts w:ascii="Marianne" w:hAnsi="Marianne"/>
          <w:b/>
          <w:bCs/>
          <w:color w:val="4658B0"/>
          <w:u w:val="single"/>
        </w:rPr>
        <w:t xml:space="preserve">Ressort d’exercice </w:t>
      </w:r>
    </w:p>
    <w:p w14:paraId="7E1190C2" w14:textId="2F1FD4F7" w:rsidR="00297B0A" w:rsidRPr="00195563" w:rsidRDefault="00297B0A" w:rsidP="001744D9">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195563">
        <w:rPr>
          <w:rFonts w:ascii="Marianne" w:hAnsi="Marianne"/>
        </w:rPr>
        <w:t xml:space="preserve">Nommé dans le ressort d’une cour d’appel, le conciliateur de justice peut exercer, au sein de cette cour d’appel, </w:t>
      </w:r>
      <w:r w:rsidRPr="00195563">
        <w:rPr>
          <w:rFonts w:ascii="Marianne" w:hAnsi="Marianne"/>
          <w:b/>
          <w:bCs/>
        </w:rPr>
        <w:t>sur le ressort d’un ou plusieurs tribunaux judiciaires</w:t>
      </w:r>
      <w:r w:rsidRPr="00195563">
        <w:rPr>
          <w:rFonts w:ascii="Marianne" w:hAnsi="Marianne"/>
        </w:rPr>
        <w:t xml:space="preserve">. S’il </w:t>
      </w:r>
      <w:r w:rsidRPr="00195563">
        <w:rPr>
          <w:rFonts w:ascii="Marianne" w:hAnsi="Marianne"/>
        </w:rPr>
        <w:lastRenderedPageBreak/>
        <w:t>exerce sur le ressort de plusieurs tribunaux judiciaires, il est en lien avec plusieurs</w:t>
      </w:r>
      <w:r w:rsidR="006853FA" w:rsidRPr="00195563">
        <w:rPr>
          <w:rFonts w:ascii="Marianne" w:hAnsi="Marianne"/>
        </w:rPr>
        <w:t xml:space="preserve"> magistrats </w:t>
      </w:r>
      <w:r w:rsidR="007840B8">
        <w:rPr>
          <w:rFonts w:ascii="Marianne" w:hAnsi="Marianne"/>
        </w:rPr>
        <w:t>coordonnateurs</w:t>
      </w:r>
      <w:r w:rsidRPr="00195563">
        <w:rPr>
          <w:rFonts w:ascii="Marianne" w:hAnsi="Marianne"/>
        </w:rPr>
        <w:t xml:space="preserve"> (</w:t>
      </w:r>
      <w:r w:rsidRPr="00195563">
        <w:rPr>
          <w:rFonts w:ascii="Marianne" w:hAnsi="Marianne"/>
          <w:i/>
          <w:iCs/>
        </w:rPr>
        <w:t>un par tribunal judiciaire</w:t>
      </w:r>
      <w:r w:rsidRPr="00195563">
        <w:rPr>
          <w:rFonts w:ascii="Marianne" w:hAnsi="Marianne"/>
        </w:rPr>
        <w:t xml:space="preserve">) et doit établir un rapport d’activité annuel </w:t>
      </w:r>
      <w:r w:rsidRPr="00195563">
        <w:rPr>
          <w:rFonts w:ascii="Marianne" w:hAnsi="Marianne"/>
          <w:u w:val="single"/>
        </w:rPr>
        <w:t>par</w:t>
      </w:r>
      <w:r w:rsidRPr="00195563">
        <w:rPr>
          <w:rFonts w:ascii="Marianne" w:hAnsi="Marianne"/>
        </w:rPr>
        <w:t xml:space="preserve"> tribunal judiciaire.</w:t>
      </w:r>
    </w:p>
    <w:p w14:paraId="054105D0" w14:textId="0017486B" w:rsidR="00195563" w:rsidRDefault="00297B0A" w:rsidP="006853FA">
      <w:pPr>
        <w:jc w:val="both"/>
        <w:rPr>
          <w:rFonts w:ascii="Marianne" w:hAnsi="Marianne"/>
        </w:rPr>
      </w:pPr>
      <w:r w:rsidRPr="00195563">
        <w:rPr>
          <w:rFonts w:ascii="Marianne" w:hAnsi="Marianne"/>
        </w:rPr>
        <w:t xml:space="preserve">La cour d’appel de </w:t>
      </w:r>
      <w:r w:rsidR="006D706B" w:rsidRPr="006D706B">
        <w:rPr>
          <w:rFonts w:ascii="Marianne" w:hAnsi="Marianne"/>
        </w:rPr>
        <w:t xml:space="preserve">GRENOBLE </w:t>
      </w:r>
      <w:r w:rsidRPr="00195563">
        <w:rPr>
          <w:rFonts w:ascii="Marianne" w:hAnsi="Marianne"/>
        </w:rPr>
        <w:t>comprend en son sein</w:t>
      </w:r>
      <w:r w:rsidR="009053D0">
        <w:rPr>
          <w:rFonts w:ascii="Marianne" w:hAnsi="Marianne"/>
        </w:rPr>
        <w:t> :</w:t>
      </w:r>
    </w:p>
    <w:p w14:paraId="79C7174E" w14:textId="77777777" w:rsidR="006D706B" w:rsidRPr="00A06893" w:rsidRDefault="006D706B" w:rsidP="006D706B">
      <w:pPr>
        <w:pStyle w:val="Paragraphedeliste"/>
        <w:numPr>
          <w:ilvl w:val="0"/>
          <w:numId w:val="4"/>
        </w:numPr>
        <w:jc w:val="both"/>
        <w:rPr>
          <w:rFonts w:ascii="Marianne" w:hAnsi="Marianne"/>
        </w:rPr>
      </w:pPr>
      <w:proofErr w:type="gramStart"/>
      <w:r w:rsidRPr="00A06893">
        <w:rPr>
          <w:rFonts w:ascii="Marianne" w:hAnsi="Marianne"/>
        </w:rPr>
        <w:t>les</w:t>
      </w:r>
      <w:proofErr w:type="gramEnd"/>
      <w:r w:rsidRPr="00A06893">
        <w:rPr>
          <w:rFonts w:ascii="Marianne" w:hAnsi="Marianne"/>
        </w:rPr>
        <w:t xml:space="preserve"> tribunaux judiciaires de : </w:t>
      </w:r>
      <w:r>
        <w:rPr>
          <w:rFonts w:ascii="Marianne" w:hAnsi="Marianne"/>
        </w:rPr>
        <w:t>GRENOBLE, VALENCE, BOURGOIN-JALLIEU, GAP, VIENNE.</w:t>
      </w:r>
    </w:p>
    <w:p w14:paraId="65D5F3DC" w14:textId="77777777" w:rsidR="006D706B" w:rsidRPr="00A06893" w:rsidRDefault="006D706B" w:rsidP="006D706B">
      <w:pPr>
        <w:pStyle w:val="Paragraphedeliste"/>
        <w:numPr>
          <w:ilvl w:val="0"/>
          <w:numId w:val="4"/>
        </w:numPr>
        <w:jc w:val="both"/>
        <w:rPr>
          <w:rFonts w:ascii="Marianne" w:hAnsi="Marianne"/>
        </w:rPr>
      </w:pPr>
      <w:proofErr w:type="gramStart"/>
      <w:r w:rsidRPr="00A06893">
        <w:rPr>
          <w:rFonts w:ascii="Marianne" w:hAnsi="Marianne"/>
        </w:rPr>
        <w:t>les</w:t>
      </w:r>
      <w:proofErr w:type="gramEnd"/>
      <w:r w:rsidRPr="00A06893">
        <w:rPr>
          <w:rFonts w:ascii="Marianne" w:hAnsi="Marianne"/>
        </w:rPr>
        <w:t xml:space="preserve"> chambres de proximité de : </w:t>
      </w:r>
      <w:r>
        <w:rPr>
          <w:rFonts w:ascii="Marianne" w:hAnsi="Marianne"/>
        </w:rPr>
        <w:t>ROMANS-SUR-ISERE, MONTELIMAR.</w:t>
      </w:r>
    </w:p>
    <w:p w14:paraId="1AE222C9" w14:textId="4554AC92" w:rsidR="00297B0A" w:rsidRPr="00195563" w:rsidRDefault="00297B0A" w:rsidP="006853FA">
      <w:pPr>
        <w:jc w:val="both"/>
        <w:rPr>
          <w:rFonts w:ascii="Marianne" w:hAnsi="Marianne"/>
        </w:rPr>
      </w:pPr>
      <w:r w:rsidRPr="00195563">
        <w:rPr>
          <w:rFonts w:ascii="Marianne" w:hAnsi="Marianne"/>
        </w:rPr>
        <w:t xml:space="preserve">Sous réserve de ma nomination, je souhaiterais exercer dans le ressort ou les ressorts des tribunaux judiciaires et chambres de </w:t>
      </w:r>
      <w:proofErr w:type="gramStart"/>
      <w:r w:rsidRPr="00195563">
        <w:rPr>
          <w:rFonts w:ascii="Marianne" w:hAnsi="Marianne"/>
        </w:rPr>
        <w:t>proximité suivants</w:t>
      </w:r>
      <w:proofErr w:type="gramEnd"/>
      <w:r w:rsidRPr="00195563">
        <w:rPr>
          <w:rFonts w:ascii="Marianne" w:hAnsi="Marianne"/>
        </w:rPr>
        <w:t xml:space="preserve"> : </w:t>
      </w:r>
      <w:sdt>
        <w:sdtPr>
          <w:rPr>
            <w:rFonts w:ascii="Marianne" w:hAnsi="Marianne"/>
          </w:rPr>
          <w:id w:val="565609436"/>
          <w:placeholder>
            <w:docPart w:val="688DF1E6A0BA4635A33C486758C5A0C8"/>
          </w:placeholder>
          <w:showingPlcHdr/>
          <w15:color w:val="FF6600"/>
        </w:sdtPr>
        <w:sdtEndPr/>
        <w:sdtContent>
          <w:r w:rsidRPr="00AC7480">
            <w:rPr>
              <w:rStyle w:val="Textedelespacerserv"/>
              <w:rFonts w:ascii="Marianne" w:hAnsi="Marianne"/>
              <w:color w:val="4658B0"/>
            </w:rPr>
            <w:t>Cliquez ou appuyez ici pour entrer du texte.</w:t>
          </w:r>
        </w:sdtContent>
      </w:sdt>
    </w:p>
    <w:p w14:paraId="705D3E67" w14:textId="77777777" w:rsidR="00297B0A" w:rsidRDefault="00297B0A" w:rsidP="006853FA">
      <w:pPr>
        <w:jc w:val="both"/>
        <w:rPr>
          <w:rFonts w:ascii="Marianne" w:hAnsi="Marianne"/>
          <w:b/>
          <w:bCs/>
          <w:color w:val="000000" w:themeColor="text1"/>
        </w:rPr>
      </w:pPr>
      <w:r w:rsidRPr="00353B03">
        <w:rPr>
          <w:rFonts w:ascii="Marianne" w:hAnsi="Marianne"/>
          <w:b/>
          <w:bCs/>
          <w:color w:val="000000" w:themeColor="text1"/>
        </w:rPr>
        <w:t xml:space="preserve">En signant le présent dossier, j’atteste sur l’honneur que les réponses apportées aux différentes questions sont exactes. </w:t>
      </w:r>
    </w:p>
    <w:p w14:paraId="7439A4C1" w14:textId="77777777" w:rsidR="00353B03" w:rsidRPr="00353B03" w:rsidRDefault="00353B03" w:rsidP="006853FA">
      <w:pPr>
        <w:jc w:val="both"/>
        <w:rPr>
          <w:rFonts w:ascii="Marianne" w:hAnsi="Marianne"/>
          <w:color w:val="000000" w:themeColor="text1"/>
        </w:rPr>
      </w:pPr>
    </w:p>
    <w:p w14:paraId="442FEDE7" w14:textId="77777777" w:rsidR="00297B0A" w:rsidRPr="00353B03" w:rsidRDefault="00297B0A" w:rsidP="006853FA">
      <w:pPr>
        <w:ind w:left="2124" w:firstLine="708"/>
        <w:jc w:val="both"/>
        <w:rPr>
          <w:rFonts w:ascii="Marianne" w:hAnsi="Marianne"/>
        </w:rPr>
      </w:pPr>
      <w:r w:rsidRPr="00353B03">
        <w:rPr>
          <w:rFonts w:ascii="Marianne" w:hAnsi="Marianne"/>
        </w:rPr>
        <w:t>Fait à</w:t>
      </w:r>
    </w:p>
    <w:p w14:paraId="7DC693C0" w14:textId="5C6D3694" w:rsidR="00297B0A" w:rsidRPr="00353B03" w:rsidRDefault="00297B0A" w:rsidP="006853FA">
      <w:pPr>
        <w:ind w:left="2124"/>
        <w:jc w:val="both"/>
        <w:rPr>
          <w:rFonts w:ascii="Marianne" w:hAnsi="Marianne"/>
        </w:rPr>
      </w:pPr>
      <w:r w:rsidRPr="00353B03">
        <w:rPr>
          <w:rFonts w:ascii="Marianne" w:hAnsi="Marianne"/>
        </w:rPr>
        <w:t xml:space="preserve">      </w:t>
      </w:r>
      <w:r w:rsidR="004F6D16" w:rsidRPr="00353B03">
        <w:rPr>
          <w:rFonts w:ascii="Marianne" w:hAnsi="Marianne"/>
        </w:rPr>
        <w:t xml:space="preserve">   </w:t>
      </w:r>
      <w:r w:rsidRPr="00353B03">
        <w:rPr>
          <w:rFonts w:ascii="Marianne" w:hAnsi="Marianne"/>
        </w:rPr>
        <w:t xml:space="preserve">  </w:t>
      </w:r>
      <w:r w:rsidR="00195563" w:rsidRPr="00353B03">
        <w:rPr>
          <w:rFonts w:ascii="Marianne" w:hAnsi="Marianne"/>
        </w:rPr>
        <w:tab/>
      </w:r>
      <w:r w:rsidRPr="00353B03">
        <w:rPr>
          <w:rFonts w:ascii="Marianne" w:hAnsi="Marianne"/>
        </w:rPr>
        <w:t>Le</w:t>
      </w:r>
    </w:p>
    <w:p w14:paraId="461F2EFA" w14:textId="00A44E0E" w:rsidR="00297B0A" w:rsidRDefault="00297B0A" w:rsidP="004F6D16">
      <w:pPr>
        <w:ind w:left="2124" w:firstLine="708"/>
        <w:jc w:val="both"/>
        <w:rPr>
          <w:rFonts w:ascii="Marianne" w:hAnsi="Marianne"/>
        </w:rPr>
      </w:pPr>
      <w:r w:rsidRPr="00353B03">
        <w:rPr>
          <w:rFonts w:ascii="Marianne" w:hAnsi="Marianne"/>
        </w:rPr>
        <w:t>Signature</w:t>
      </w:r>
    </w:p>
    <w:p w14:paraId="5E63AD27" w14:textId="77777777" w:rsidR="00353B03" w:rsidRPr="00353B03" w:rsidRDefault="00353B03" w:rsidP="004F6D16">
      <w:pPr>
        <w:ind w:left="2124" w:firstLine="708"/>
        <w:jc w:val="both"/>
        <w:rPr>
          <w:rFonts w:ascii="Marianne" w:hAnsi="Marianne"/>
        </w:rPr>
      </w:pPr>
    </w:p>
    <w:p w14:paraId="3559FAF9" w14:textId="77777777" w:rsidR="00297B0A" w:rsidRPr="00195563" w:rsidRDefault="00297B0A" w:rsidP="006853FA">
      <w:pPr>
        <w:ind w:left="2832"/>
        <w:jc w:val="both"/>
        <w:rPr>
          <w:rFonts w:ascii="Marianne" w:hAnsi="Marianne"/>
          <w:b/>
          <w:bCs/>
        </w:rPr>
      </w:pPr>
    </w:p>
    <w:p w14:paraId="10CB3615" w14:textId="3EBFB888" w:rsidR="00955744" w:rsidRPr="00353B03" w:rsidRDefault="00297B0A" w:rsidP="006853FA">
      <w:pPr>
        <w:jc w:val="both"/>
        <w:rPr>
          <w:rFonts w:ascii="Marianne" w:hAnsi="Marianne"/>
        </w:rPr>
      </w:pPr>
      <w:r w:rsidRPr="00353B03">
        <w:rPr>
          <w:rFonts w:ascii="Marianne" w:hAnsi="Marianne"/>
          <w:u w:val="single"/>
        </w:rPr>
        <w:t xml:space="preserve">Pièces à annexer au présent dossier avant transmission au magistrat </w:t>
      </w:r>
      <w:r w:rsidR="005302A8" w:rsidRPr="00353B03">
        <w:rPr>
          <w:rFonts w:ascii="Marianne" w:hAnsi="Marianne"/>
          <w:u w:val="single"/>
        </w:rPr>
        <w:t>coordonnateur de l’amiable</w:t>
      </w:r>
      <w:r w:rsidRPr="00353B03">
        <w:rPr>
          <w:rFonts w:ascii="Marianne" w:hAnsi="Marianne"/>
          <w:u w:val="single"/>
        </w:rPr>
        <w:t xml:space="preserve"> du tribunal judiciaire :</w:t>
      </w:r>
      <w:r w:rsidRPr="00353B03">
        <w:rPr>
          <w:rFonts w:ascii="Marianne" w:hAnsi="Marianne"/>
        </w:rPr>
        <w:t xml:space="preserve"> </w:t>
      </w:r>
      <w:r w:rsidR="00184F14" w:rsidRPr="00353B03">
        <w:rPr>
          <w:rFonts w:ascii="Marianne" w:hAnsi="Marianne"/>
        </w:rPr>
        <w:t xml:space="preserve">Pièce d’identité, </w:t>
      </w:r>
      <w:r w:rsidRPr="00353B03">
        <w:rPr>
          <w:rFonts w:ascii="Marianne" w:hAnsi="Marianne"/>
        </w:rPr>
        <w:t xml:space="preserve">CV, lettre de motivation, documents attestant d’une expérience et formation juridiques et autres justificatifs éventuels. </w:t>
      </w:r>
    </w:p>
    <w:sectPr w:rsidR="00955744" w:rsidRPr="00353B03">
      <w:headerReference w:type="default" r:id="rId30"/>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D02D6" w14:textId="77777777" w:rsidR="007D5240" w:rsidRDefault="007D5240" w:rsidP="00EC614B">
      <w:pPr>
        <w:spacing w:after="0" w:line="240" w:lineRule="auto"/>
      </w:pPr>
      <w:r>
        <w:separator/>
      </w:r>
    </w:p>
  </w:endnote>
  <w:endnote w:type="continuationSeparator" w:id="0">
    <w:p w14:paraId="6880EF8F" w14:textId="77777777" w:rsidR="007D5240" w:rsidRDefault="007D5240" w:rsidP="00EC6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rianne">
    <w:panose1 w:val="02000000000000000000"/>
    <w:charset w:val="00"/>
    <w:family w:val="auto"/>
    <w:pitch w:val="variable"/>
    <w:sig w:usb0="0000000F" w:usb1="00000000" w:usb2="00000000" w:usb3="00000000" w:csb0="00000003"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9121171"/>
      <w:docPartObj>
        <w:docPartGallery w:val="Page Numbers (Bottom of Page)"/>
        <w:docPartUnique/>
      </w:docPartObj>
    </w:sdtPr>
    <w:sdtEndPr/>
    <w:sdtContent>
      <w:p w14:paraId="1D27B281" w14:textId="1698051B" w:rsidR="00950BD8" w:rsidRDefault="00950BD8">
        <w:pPr>
          <w:pStyle w:val="Pieddepage"/>
          <w:jc w:val="right"/>
        </w:pPr>
        <w:r>
          <w:fldChar w:fldCharType="begin"/>
        </w:r>
        <w:r>
          <w:instrText>PAGE   \* MERGEFORMAT</w:instrText>
        </w:r>
        <w:r>
          <w:fldChar w:fldCharType="separate"/>
        </w:r>
        <w:r>
          <w:t>2</w:t>
        </w:r>
        <w:r>
          <w:fldChar w:fldCharType="end"/>
        </w:r>
      </w:p>
    </w:sdtContent>
  </w:sdt>
  <w:p w14:paraId="35990EDE" w14:textId="77777777" w:rsidR="00950BD8" w:rsidRDefault="00950BD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A38BE" w14:textId="77777777" w:rsidR="007D5240" w:rsidRDefault="007D5240" w:rsidP="00EC614B">
      <w:pPr>
        <w:spacing w:after="0" w:line="240" w:lineRule="auto"/>
      </w:pPr>
      <w:r>
        <w:separator/>
      </w:r>
    </w:p>
  </w:footnote>
  <w:footnote w:type="continuationSeparator" w:id="0">
    <w:p w14:paraId="10F92C45" w14:textId="77777777" w:rsidR="007D5240" w:rsidRDefault="007D5240" w:rsidP="00EC614B">
      <w:pPr>
        <w:spacing w:after="0" w:line="240" w:lineRule="auto"/>
      </w:pPr>
      <w:r>
        <w:continuationSeparator/>
      </w:r>
    </w:p>
  </w:footnote>
  <w:footnote w:id="1">
    <w:p w14:paraId="2C495EA6" w14:textId="2BC4C8DF" w:rsidR="00A414A5" w:rsidRPr="00894B05" w:rsidRDefault="00A414A5">
      <w:pPr>
        <w:pStyle w:val="Notedebasdepage"/>
        <w:rPr>
          <w:rFonts w:ascii="Marianne" w:hAnsi="Mariann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AE355" w14:textId="79607595" w:rsidR="00EC614B" w:rsidRDefault="00EC614B">
    <w:pPr>
      <w:pStyle w:val="En-tte"/>
    </w:pPr>
    <w:r>
      <w:rPr>
        <w:noProof/>
      </w:rPr>
      <w:drawing>
        <wp:anchor distT="0" distB="0" distL="114300" distR="114300" simplePos="0" relativeHeight="251657216" behindDoc="0" locked="0" layoutInCell="1" allowOverlap="1" wp14:anchorId="7F9FC96D" wp14:editId="262870CE">
          <wp:simplePos x="0" y="0"/>
          <wp:positionH relativeFrom="column">
            <wp:posOffset>-304800</wp:posOffset>
          </wp:positionH>
          <wp:positionV relativeFrom="paragraph">
            <wp:posOffset>-267335</wp:posOffset>
          </wp:positionV>
          <wp:extent cx="1231265" cy="998220"/>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31265" cy="9982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CD6DAB"/>
    <w:multiLevelType w:val="hybridMultilevel"/>
    <w:tmpl w:val="DA1ABF3C"/>
    <w:lvl w:ilvl="0" w:tplc="3F34F9BA">
      <w:start w:val="4"/>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D7178BA"/>
    <w:multiLevelType w:val="hybridMultilevel"/>
    <w:tmpl w:val="B860C2E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562E747F"/>
    <w:multiLevelType w:val="hybridMultilevel"/>
    <w:tmpl w:val="6AC8E1C0"/>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7CFA4C86"/>
    <w:multiLevelType w:val="hybridMultilevel"/>
    <w:tmpl w:val="03D437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76178930">
    <w:abstractNumId w:val="1"/>
  </w:num>
  <w:num w:numId="2" w16cid:durableId="1070811464">
    <w:abstractNumId w:val="2"/>
  </w:num>
  <w:num w:numId="3" w16cid:durableId="1734349541">
    <w:abstractNumId w:val="0"/>
  </w:num>
  <w:num w:numId="4" w16cid:durableId="6363037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14B"/>
    <w:rsid w:val="000125AB"/>
    <w:rsid w:val="00027936"/>
    <w:rsid w:val="0003394B"/>
    <w:rsid w:val="000348BA"/>
    <w:rsid w:val="00044EDE"/>
    <w:rsid w:val="00050835"/>
    <w:rsid w:val="00071044"/>
    <w:rsid w:val="000C0AAA"/>
    <w:rsid w:val="000C2CEA"/>
    <w:rsid w:val="000C3BF9"/>
    <w:rsid w:val="000F4B6E"/>
    <w:rsid w:val="0013518D"/>
    <w:rsid w:val="00135CBC"/>
    <w:rsid w:val="00154C8F"/>
    <w:rsid w:val="0017163E"/>
    <w:rsid w:val="001744D9"/>
    <w:rsid w:val="001838DE"/>
    <w:rsid w:val="00184F14"/>
    <w:rsid w:val="00192EBC"/>
    <w:rsid w:val="00195563"/>
    <w:rsid w:val="001B7B74"/>
    <w:rsid w:val="00200391"/>
    <w:rsid w:val="002313BA"/>
    <w:rsid w:val="0027293A"/>
    <w:rsid w:val="00283031"/>
    <w:rsid w:val="002834CD"/>
    <w:rsid w:val="00297B0A"/>
    <w:rsid w:val="002B16C0"/>
    <w:rsid w:val="002C689F"/>
    <w:rsid w:val="002F6EC0"/>
    <w:rsid w:val="0030428C"/>
    <w:rsid w:val="00321F54"/>
    <w:rsid w:val="003226C1"/>
    <w:rsid w:val="003376B1"/>
    <w:rsid w:val="00350A49"/>
    <w:rsid w:val="00353B03"/>
    <w:rsid w:val="00361E2A"/>
    <w:rsid w:val="00367657"/>
    <w:rsid w:val="00372120"/>
    <w:rsid w:val="003A73C0"/>
    <w:rsid w:val="003B25CC"/>
    <w:rsid w:val="003E1684"/>
    <w:rsid w:val="003E4D81"/>
    <w:rsid w:val="004211FD"/>
    <w:rsid w:val="00425EA1"/>
    <w:rsid w:val="00433642"/>
    <w:rsid w:val="0045099B"/>
    <w:rsid w:val="00496980"/>
    <w:rsid w:val="004B00E5"/>
    <w:rsid w:val="004C198B"/>
    <w:rsid w:val="004C2023"/>
    <w:rsid w:val="004C258D"/>
    <w:rsid w:val="004F6D16"/>
    <w:rsid w:val="00515715"/>
    <w:rsid w:val="0052126F"/>
    <w:rsid w:val="005302A8"/>
    <w:rsid w:val="0053259F"/>
    <w:rsid w:val="00551C2C"/>
    <w:rsid w:val="005753B6"/>
    <w:rsid w:val="005770BA"/>
    <w:rsid w:val="005843F6"/>
    <w:rsid w:val="0059672E"/>
    <w:rsid w:val="006340A3"/>
    <w:rsid w:val="00663A8E"/>
    <w:rsid w:val="00671A91"/>
    <w:rsid w:val="0067341A"/>
    <w:rsid w:val="006853FA"/>
    <w:rsid w:val="006D54E3"/>
    <w:rsid w:val="006D6698"/>
    <w:rsid w:val="006D706B"/>
    <w:rsid w:val="006D7F70"/>
    <w:rsid w:val="0071222C"/>
    <w:rsid w:val="00715EB2"/>
    <w:rsid w:val="00736417"/>
    <w:rsid w:val="007840B8"/>
    <w:rsid w:val="00792309"/>
    <w:rsid w:val="007A3400"/>
    <w:rsid w:val="007B521D"/>
    <w:rsid w:val="007C25F9"/>
    <w:rsid w:val="007D5240"/>
    <w:rsid w:val="00801ECA"/>
    <w:rsid w:val="008105DD"/>
    <w:rsid w:val="00823140"/>
    <w:rsid w:val="00833AA7"/>
    <w:rsid w:val="00834EFA"/>
    <w:rsid w:val="008472FB"/>
    <w:rsid w:val="00882238"/>
    <w:rsid w:val="00894B05"/>
    <w:rsid w:val="008A308E"/>
    <w:rsid w:val="008D7B08"/>
    <w:rsid w:val="008E3E48"/>
    <w:rsid w:val="009053D0"/>
    <w:rsid w:val="00916EC4"/>
    <w:rsid w:val="00950BD8"/>
    <w:rsid w:val="00955744"/>
    <w:rsid w:val="00960131"/>
    <w:rsid w:val="00967F09"/>
    <w:rsid w:val="009954EB"/>
    <w:rsid w:val="00997F35"/>
    <w:rsid w:val="009A7EB4"/>
    <w:rsid w:val="00A02483"/>
    <w:rsid w:val="00A06142"/>
    <w:rsid w:val="00A06F23"/>
    <w:rsid w:val="00A06FA2"/>
    <w:rsid w:val="00A24791"/>
    <w:rsid w:val="00A414A5"/>
    <w:rsid w:val="00A46B90"/>
    <w:rsid w:val="00A52BAD"/>
    <w:rsid w:val="00A5545A"/>
    <w:rsid w:val="00A808E5"/>
    <w:rsid w:val="00A941F6"/>
    <w:rsid w:val="00A96B29"/>
    <w:rsid w:val="00AA20FB"/>
    <w:rsid w:val="00AA3988"/>
    <w:rsid w:val="00AB45F0"/>
    <w:rsid w:val="00AB5BF7"/>
    <w:rsid w:val="00AC7480"/>
    <w:rsid w:val="00AC7683"/>
    <w:rsid w:val="00AD1028"/>
    <w:rsid w:val="00AE4247"/>
    <w:rsid w:val="00B12A4C"/>
    <w:rsid w:val="00B33A6C"/>
    <w:rsid w:val="00B45A20"/>
    <w:rsid w:val="00B4658F"/>
    <w:rsid w:val="00B7083B"/>
    <w:rsid w:val="00B76668"/>
    <w:rsid w:val="00BA0D71"/>
    <w:rsid w:val="00BC5892"/>
    <w:rsid w:val="00BE037F"/>
    <w:rsid w:val="00BF78A7"/>
    <w:rsid w:val="00C6059D"/>
    <w:rsid w:val="00C652E8"/>
    <w:rsid w:val="00C66162"/>
    <w:rsid w:val="00C673D7"/>
    <w:rsid w:val="00C94C30"/>
    <w:rsid w:val="00CC66C7"/>
    <w:rsid w:val="00CF3741"/>
    <w:rsid w:val="00D3375A"/>
    <w:rsid w:val="00D66BE4"/>
    <w:rsid w:val="00D86626"/>
    <w:rsid w:val="00DD1E63"/>
    <w:rsid w:val="00DE2C23"/>
    <w:rsid w:val="00E11F33"/>
    <w:rsid w:val="00E1499A"/>
    <w:rsid w:val="00E17ABA"/>
    <w:rsid w:val="00E241A7"/>
    <w:rsid w:val="00E51AFF"/>
    <w:rsid w:val="00E64D35"/>
    <w:rsid w:val="00E81109"/>
    <w:rsid w:val="00EB0CC3"/>
    <w:rsid w:val="00EC4B47"/>
    <w:rsid w:val="00EC558B"/>
    <w:rsid w:val="00EC614B"/>
    <w:rsid w:val="00ED5F3C"/>
    <w:rsid w:val="00EF077A"/>
    <w:rsid w:val="00EF5C14"/>
    <w:rsid w:val="00F04F2F"/>
    <w:rsid w:val="00F123E6"/>
    <w:rsid w:val="00F13DB8"/>
    <w:rsid w:val="00F31290"/>
    <w:rsid w:val="00F408A2"/>
    <w:rsid w:val="00F51EBB"/>
    <w:rsid w:val="00F672EC"/>
    <w:rsid w:val="00FB0682"/>
    <w:rsid w:val="00FB411E"/>
    <w:rsid w:val="00FB77C1"/>
    <w:rsid w:val="00FC7E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8D8D4"/>
  <w15:chartTrackingRefBased/>
  <w15:docId w15:val="{9205B3F1-16EF-4D16-8ADE-AC3EC5C59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CBC"/>
    <w:pPr>
      <w:spacing w:line="259" w:lineRule="auto"/>
    </w:pPr>
    <w:rPr>
      <w:kern w:val="0"/>
      <w:sz w:val="22"/>
      <w:szCs w:val="22"/>
      <w14:ligatures w14:val="none"/>
    </w:rPr>
  </w:style>
  <w:style w:type="paragraph" w:styleId="Titre1">
    <w:name w:val="heading 1"/>
    <w:basedOn w:val="Normal"/>
    <w:next w:val="Normal"/>
    <w:link w:val="Titre1Car"/>
    <w:uiPriority w:val="9"/>
    <w:qFormat/>
    <w:rsid w:val="00EC614B"/>
    <w:pPr>
      <w:keepNext/>
      <w:keepLines/>
      <w:spacing w:before="360" w:after="80"/>
      <w:outlineLvl w:val="0"/>
    </w:pPr>
    <w:rPr>
      <w:rFonts w:asciiTheme="majorHAnsi" w:eastAsiaTheme="majorEastAsia" w:hAnsiTheme="majorHAnsi" w:cstheme="majorBidi"/>
      <w:color w:val="374C80" w:themeColor="accent1" w:themeShade="BF"/>
      <w:sz w:val="40"/>
      <w:szCs w:val="40"/>
    </w:rPr>
  </w:style>
  <w:style w:type="paragraph" w:styleId="Titre2">
    <w:name w:val="heading 2"/>
    <w:basedOn w:val="Normal"/>
    <w:next w:val="Normal"/>
    <w:link w:val="Titre2Car"/>
    <w:uiPriority w:val="9"/>
    <w:semiHidden/>
    <w:unhideWhenUsed/>
    <w:qFormat/>
    <w:rsid w:val="00EC614B"/>
    <w:pPr>
      <w:keepNext/>
      <w:keepLines/>
      <w:spacing w:before="160" w:after="80"/>
      <w:outlineLvl w:val="1"/>
    </w:pPr>
    <w:rPr>
      <w:rFonts w:asciiTheme="majorHAnsi" w:eastAsiaTheme="majorEastAsia" w:hAnsiTheme="majorHAnsi" w:cstheme="majorBidi"/>
      <w:color w:val="374C80" w:themeColor="accent1" w:themeShade="BF"/>
      <w:sz w:val="32"/>
      <w:szCs w:val="32"/>
    </w:rPr>
  </w:style>
  <w:style w:type="paragraph" w:styleId="Titre3">
    <w:name w:val="heading 3"/>
    <w:basedOn w:val="Normal"/>
    <w:next w:val="Normal"/>
    <w:link w:val="Titre3Car"/>
    <w:uiPriority w:val="9"/>
    <w:semiHidden/>
    <w:unhideWhenUsed/>
    <w:qFormat/>
    <w:rsid w:val="00EC614B"/>
    <w:pPr>
      <w:keepNext/>
      <w:keepLines/>
      <w:spacing w:before="160" w:after="80"/>
      <w:outlineLvl w:val="2"/>
    </w:pPr>
    <w:rPr>
      <w:rFonts w:eastAsiaTheme="majorEastAsia" w:cstheme="majorBidi"/>
      <w:color w:val="374C80" w:themeColor="accent1" w:themeShade="BF"/>
      <w:sz w:val="28"/>
      <w:szCs w:val="28"/>
    </w:rPr>
  </w:style>
  <w:style w:type="paragraph" w:styleId="Titre4">
    <w:name w:val="heading 4"/>
    <w:basedOn w:val="Normal"/>
    <w:next w:val="Normal"/>
    <w:link w:val="Titre4Car"/>
    <w:uiPriority w:val="9"/>
    <w:semiHidden/>
    <w:unhideWhenUsed/>
    <w:qFormat/>
    <w:rsid w:val="00EC614B"/>
    <w:pPr>
      <w:keepNext/>
      <w:keepLines/>
      <w:spacing w:before="80" w:after="40"/>
      <w:outlineLvl w:val="3"/>
    </w:pPr>
    <w:rPr>
      <w:rFonts w:eastAsiaTheme="majorEastAsia" w:cstheme="majorBidi"/>
      <w:i/>
      <w:iCs/>
      <w:color w:val="374C80" w:themeColor="accent1" w:themeShade="BF"/>
    </w:rPr>
  </w:style>
  <w:style w:type="paragraph" w:styleId="Titre5">
    <w:name w:val="heading 5"/>
    <w:basedOn w:val="Normal"/>
    <w:next w:val="Normal"/>
    <w:link w:val="Titre5Car"/>
    <w:uiPriority w:val="9"/>
    <w:semiHidden/>
    <w:unhideWhenUsed/>
    <w:qFormat/>
    <w:rsid w:val="00EC614B"/>
    <w:pPr>
      <w:keepNext/>
      <w:keepLines/>
      <w:spacing w:before="80" w:after="40"/>
      <w:outlineLvl w:val="4"/>
    </w:pPr>
    <w:rPr>
      <w:rFonts w:eastAsiaTheme="majorEastAsia" w:cstheme="majorBidi"/>
      <w:color w:val="374C80" w:themeColor="accent1" w:themeShade="BF"/>
    </w:rPr>
  </w:style>
  <w:style w:type="paragraph" w:styleId="Titre6">
    <w:name w:val="heading 6"/>
    <w:basedOn w:val="Normal"/>
    <w:next w:val="Normal"/>
    <w:link w:val="Titre6Car"/>
    <w:uiPriority w:val="9"/>
    <w:semiHidden/>
    <w:unhideWhenUsed/>
    <w:qFormat/>
    <w:rsid w:val="00EC614B"/>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C614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C614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C614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C614B"/>
    <w:rPr>
      <w:rFonts w:asciiTheme="majorHAnsi" w:eastAsiaTheme="majorEastAsia" w:hAnsiTheme="majorHAnsi" w:cstheme="majorBidi"/>
      <w:color w:val="374C80" w:themeColor="accent1" w:themeShade="BF"/>
      <w:sz w:val="40"/>
      <w:szCs w:val="40"/>
    </w:rPr>
  </w:style>
  <w:style w:type="character" w:customStyle="1" w:styleId="Titre2Car">
    <w:name w:val="Titre 2 Car"/>
    <w:basedOn w:val="Policepardfaut"/>
    <w:link w:val="Titre2"/>
    <w:uiPriority w:val="9"/>
    <w:semiHidden/>
    <w:rsid w:val="00EC614B"/>
    <w:rPr>
      <w:rFonts w:asciiTheme="majorHAnsi" w:eastAsiaTheme="majorEastAsia" w:hAnsiTheme="majorHAnsi" w:cstheme="majorBidi"/>
      <w:color w:val="374C80" w:themeColor="accent1" w:themeShade="BF"/>
      <w:sz w:val="32"/>
      <w:szCs w:val="32"/>
    </w:rPr>
  </w:style>
  <w:style w:type="character" w:customStyle="1" w:styleId="Titre3Car">
    <w:name w:val="Titre 3 Car"/>
    <w:basedOn w:val="Policepardfaut"/>
    <w:link w:val="Titre3"/>
    <w:uiPriority w:val="9"/>
    <w:semiHidden/>
    <w:rsid w:val="00EC614B"/>
    <w:rPr>
      <w:rFonts w:eastAsiaTheme="majorEastAsia" w:cstheme="majorBidi"/>
      <w:color w:val="374C80" w:themeColor="accent1" w:themeShade="BF"/>
      <w:sz w:val="28"/>
      <w:szCs w:val="28"/>
    </w:rPr>
  </w:style>
  <w:style w:type="character" w:customStyle="1" w:styleId="Titre4Car">
    <w:name w:val="Titre 4 Car"/>
    <w:basedOn w:val="Policepardfaut"/>
    <w:link w:val="Titre4"/>
    <w:uiPriority w:val="9"/>
    <w:semiHidden/>
    <w:rsid w:val="00EC614B"/>
    <w:rPr>
      <w:rFonts w:eastAsiaTheme="majorEastAsia" w:cstheme="majorBidi"/>
      <w:i/>
      <w:iCs/>
      <w:color w:val="374C80" w:themeColor="accent1" w:themeShade="BF"/>
    </w:rPr>
  </w:style>
  <w:style w:type="character" w:customStyle="1" w:styleId="Titre5Car">
    <w:name w:val="Titre 5 Car"/>
    <w:basedOn w:val="Policepardfaut"/>
    <w:link w:val="Titre5"/>
    <w:uiPriority w:val="9"/>
    <w:semiHidden/>
    <w:rsid w:val="00EC614B"/>
    <w:rPr>
      <w:rFonts w:eastAsiaTheme="majorEastAsia" w:cstheme="majorBidi"/>
      <w:color w:val="374C80" w:themeColor="accent1" w:themeShade="BF"/>
    </w:rPr>
  </w:style>
  <w:style w:type="character" w:customStyle="1" w:styleId="Titre6Car">
    <w:name w:val="Titre 6 Car"/>
    <w:basedOn w:val="Policepardfaut"/>
    <w:link w:val="Titre6"/>
    <w:uiPriority w:val="9"/>
    <w:semiHidden/>
    <w:rsid w:val="00EC614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C614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C614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C614B"/>
    <w:rPr>
      <w:rFonts w:eastAsiaTheme="majorEastAsia" w:cstheme="majorBidi"/>
      <w:color w:val="272727" w:themeColor="text1" w:themeTint="D8"/>
    </w:rPr>
  </w:style>
  <w:style w:type="paragraph" w:styleId="Titre">
    <w:name w:val="Title"/>
    <w:basedOn w:val="Normal"/>
    <w:next w:val="Normal"/>
    <w:link w:val="TitreCar"/>
    <w:uiPriority w:val="10"/>
    <w:qFormat/>
    <w:rsid w:val="00EC61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C614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C614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C614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C614B"/>
    <w:pPr>
      <w:spacing w:before="160"/>
      <w:jc w:val="center"/>
    </w:pPr>
    <w:rPr>
      <w:i/>
      <w:iCs/>
      <w:color w:val="404040" w:themeColor="text1" w:themeTint="BF"/>
    </w:rPr>
  </w:style>
  <w:style w:type="character" w:customStyle="1" w:styleId="CitationCar">
    <w:name w:val="Citation Car"/>
    <w:basedOn w:val="Policepardfaut"/>
    <w:link w:val="Citation"/>
    <w:uiPriority w:val="29"/>
    <w:rsid w:val="00EC614B"/>
    <w:rPr>
      <w:i/>
      <w:iCs/>
      <w:color w:val="404040" w:themeColor="text1" w:themeTint="BF"/>
    </w:rPr>
  </w:style>
  <w:style w:type="paragraph" w:styleId="Paragraphedeliste">
    <w:name w:val="List Paragraph"/>
    <w:basedOn w:val="Normal"/>
    <w:uiPriority w:val="34"/>
    <w:qFormat/>
    <w:rsid w:val="00EC614B"/>
    <w:pPr>
      <w:ind w:left="720"/>
      <w:contextualSpacing/>
    </w:pPr>
  </w:style>
  <w:style w:type="character" w:styleId="Accentuationintense">
    <w:name w:val="Intense Emphasis"/>
    <w:basedOn w:val="Policepardfaut"/>
    <w:uiPriority w:val="21"/>
    <w:qFormat/>
    <w:rsid w:val="00EC614B"/>
    <w:rPr>
      <w:i/>
      <w:iCs/>
      <w:color w:val="374C80" w:themeColor="accent1" w:themeShade="BF"/>
    </w:rPr>
  </w:style>
  <w:style w:type="paragraph" w:styleId="Citationintense">
    <w:name w:val="Intense Quote"/>
    <w:basedOn w:val="Normal"/>
    <w:next w:val="Normal"/>
    <w:link w:val="CitationintenseCar"/>
    <w:uiPriority w:val="30"/>
    <w:qFormat/>
    <w:rsid w:val="00EC614B"/>
    <w:pPr>
      <w:pBdr>
        <w:top w:val="single" w:sz="4" w:space="10" w:color="374C80" w:themeColor="accent1" w:themeShade="BF"/>
        <w:bottom w:val="single" w:sz="4" w:space="10" w:color="374C80" w:themeColor="accent1" w:themeShade="BF"/>
      </w:pBdr>
      <w:spacing w:before="360" w:after="360"/>
      <w:ind w:left="864" w:right="864"/>
      <w:jc w:val="center"/>
    </w:pPr>
    <w:rPr>
      <w:i/>
      <w:iCs/>
      <w:color w:val="374C80" w:themeColor="accent1" w:themeShade="BF"/>
    </w:rPr>
  </w:style>
  <w:style w:type="character" w:customStyle="1" w:styleId="CitationintenseCar">
    <w:name w:val="Citation intense Car"/>
    <w:basedOn w:val="Policepardfaut"/>
    <w:link w:val="Citationintense"/>
    <w:uiPriority w:val="30"/>
    <w:rsid w:val="00EC614B"/>
    <w:rPr>
      <w:i/>
      <w:iCs/>
      <w:color w:val="374C80" w:themeColor="accent1" w:themeShade="BF"/>
    </w:rPr>
  </w:style>
  <w:style w:type="character" w:styleId="Rfrenceintense">
    <w:name w:val="Intense Reference"/>
    <w:basedOn w:val="Policepardfaut"/>
    <w:uiPriority w:val="32"/>
    <w:qFormat/>
    <w:rsid w:val="00EC614B"/>
    <w:rPr>
      <w:b/>
      <w:bCs/>
      <w:smallCaps/>
      <w:color w:val="374C80" w:themeColor="accent1" w:themeShade="BF"/>
      <w:spacing w:val="5"/>
    </w:rPr>
  </w:style>
  <w:style w:type="paragraph" w:styleId="En-tte">
    <w:name w:val="header"/>
    <w:basedOn w:val="Normal"/>
    <w:link w:val="En-tteCar"/>
    <w:uiPriority w:val="99"/>
    <w:unhideWhenUsed/>
    <w:rsid w:val="00EC614B"/>
    <w:pPr>
      <w:tabs>
        <w:tab w:val="center" w:pos="4536"/>
        <w:tab w:val="right" w:pos="9072"/>
      </w:tabs>
      <w:spacing w:after="0" w:line="240" w:lineRule="auto"/>
    </w:pPr>
  </w:style>
  <w:style w:type="character" w:customStyle="1" w:styleId="En-tteCar">
    <w:name w:val="En-tête Car"/>
    <w:basedOn w:val="Policepardfaut"/>
    <w:link w:val="En-tte"/>
    <w:uiPriority w:val="99"/>
    <w:rsid w:val="00EC614B"/>
  </w:style>
  <w:style w:type="paragraph" w:styleId="Pieddepage">
    <w:name w:val="footer"/>
    <w:basedOn w:val="Normal"/>
    <w:link w:val="PieddepageCar"/>
    <w:uiPriority w:val="99"/>
    <w:unhideWhenUsed/>
    <w:rsid w:val="00EC61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614B"/>
  </w:style>
  <w:style w:type="table" w:styleId="Grilledutableau">
    <w:name w:val="Table Grid"/>
    <w:basedOn w:val="TableauNormal"/>
    <w:uiPriority w:val="39"/>
    <w:rsid w:val="00135CBC"/>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950BD8"/>
    <w:rPr>
      <w:color w:val="666666"/>
    </w:rPr>
  </w:style>
  <w:style w:type="character" w:styleId="Marquedecommentaire">
    <w:name w:val="annotation reference"/>
    <w:basedOn w:val="Policepardfaut"/>
    <w:uiPriority w:val="99"/>
    <w:semiHidden/>
    <w:unhideWhenUsed/>
    <w:rsid w:val="00C66162"/>
    <w:rPr>
      <w:sz w:val="16"/>
      <w:szCs w:val="16"/>
    </w:rPr>
  </w:style>
  <w:style w:type="paragraph" w:styleId="Commentaire">
    <w:name w:val="annotation text"/>
    <w:basedOn w:val="Normal"/>
    <w:link w:val="CommentaireCar"/>
    <w:uiPriority w:val="99"/>
    <w:semiHidden/>
    <w:unhideWhenUsed/>
    <w:rsid w:val="00C66162"/>
    <w:pPr>
      <w:spacing w:line="240" w:lineRule="auto"/>
    </w:pPr>
    <w:rPr>
      <w:sz w:val="20"/>
      <w:szCs w:val="20"/>
    </w:rPr>
  </w:style>
  <w:style w:type="character" w:customStyle="1" w:styleId="CommentaireCar">
    <w:name w:val="Commentaire Car"/>
    <w:basedOn w:val="Policepardfaut"/>
    <w:link w:val="Commentaire"/>
    <w:uiPriority w:val="99"/>
    <w:semiHidden/>
    <w:rsid w:val="00C66162"/>
    <w:rPr>
      <w:kern w:val="0"/>
      <w:sz w:val="20"/>
      <w:szCs w:val="20"/>
      <w14:ligatures w14:val="none"/>
    </w:rPr>
  </w:style>
  <w:style w:type="paragraph" w:styleId="Objetducommentaire">
    <w:name w:val="annotation subject"/>
    <w:basedOn w:val="Commentaire"/>
    <w:next w:val="Commentaire"/>
    <w:link w:val="ObjetducommentaireCar"/>
    <w:uiPriority w:val="99"/>
    <w:semiHidden/>
    <w:unhideWhenUsed/>
    <w:rsid w:val="00C66162"/>
    <w:rPr>
      <w:b/>
      <w:bCs/>
    </w:rPr>
  </w:style>
  <w:style w:type="character" w:customStyle="1" w:styleId="ObjetducommentaireCar">
    <w:name w:val="Objet du commentaire Car"/>
    <w:basedOn w:val="CommentaireCar"/>
    <w:link w:val="Objetducommentaire"/>
    <w:uiPriority w:val="99"/>
    <w:semiHidden/>
    <w:rsid w:val="00C66162"/>
    <w:rPr>
      <w:b/>
      <w:bCs/>
      <w:kern w:val="0"/>
      <w:sz w:val="20"/>
      <w:szCs w:val="20"/>
      <w14:ligatures w14:val="none"/>
    </w:rPr>
  </w:style>
  <w:style w:type="character" w:styleId="Lienhypertexte">
    <w:name w:val="Hyperlink"/>
    <w:basedOn w:val="Policepardfaut"/>
    <w:uiPriority w:val="99"/>
    <w:unhideWhenUsed/>
    <w:rsid w:val="00C66162"/>
    <w:rPr>
      <w:color w:val="9454C3" w:themeColor="hyperlink"/>
      <w:u w:val="single"/>
    </w:rPr>
  </w:style>
  <w:style w:type="character" w:styleId="Mentionnonrsolue">
    <w:name w:val="Unresolved Mention"/>
    <w:basedOn w:val="Policepardfaut"/>
    <w:uiPriority w:val="99"/>
    <w:semiHidden/>
    <w:unhideWhenUsed/>
    <w:rsid w:val="00C66162"/>
    <w:rPr>
      <w:color w:val="605E5C"/>
      <w:shd w:val="clear" w:color="auto" w:fill="E1DFDD"/>
    </w:rPr>
  </w:style>
  <w:style w:type="paragraph" w:styleId="Notedebasdepage">
    <w:name w:val="footnote text"/>
    <w:basedOn w:val="Normal"/>
    <w:link w:val="NotedebasdepageCar"/>
    <w:uiPriority w:val="99"/>
    <w:semiHidden/>
    <w:unhideWhenUsed/>
    <w:rsid w:val="00D66BE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66BE4"/>
    <w:rPr>
      <w:kern w:val="0"/>
      <w:sz w:val="20"/>
      <w:szCs w:val="20"/>
      <w14:ligatures w14:val="none"/>
    </w:rPr>
  </w:style>
  <w:style w:type="character" w:styleId="Appelnotedebasdep">
    <w:name w:val="footnote reference"/>
    <w:basedOn w:val="Policepardfaut"/>
    <w:uiPriority w:val="99"/>
    <w:semiHidden/>
    <w:unhideWhenUsed/>
    <w:rsid w:val="00D66BE4"/>
    <w:rPr>
      <w:vertAlign w:val="superscript"/>
    </w:rPr>
  </w:style>
  <w:style w:type="paragraph" w:styleId="Rvision">
    <w:name w:val="Revision"/>
    <w:hidden/>
    <w:uiPriority w:val="99"/>
    <w:semiHidden/>
    <w:rsid w:val="00044EDE"/>
    <w:pPr>
      <w:spacing w:after="0" w:line="240" w:lineRule="auto"/>
    </w:pPr>
    <w:rPr>
      <w:kern w:val="0"/>
      <w:sz w:val="22"/>
      <w:szCs w:val="22"/>
      <w14:ligatures w14:val="none"/>
    </w:rPr>
  </w:style>
  <w:style w:type="paragraph" w:customStyle="1" w:styleId="Direction">
    <w:name w:val="Direction"/>
    <w:basedOn w:val="Normal"/>
    <w:rsid w:val="00192EBC"/>
    <w:pPr>
      <w:widowControl w:val="0"/>
      <w:tabs>
        <w:tab w:val="right" w:pos="9026"/>
      </w:tabs>
      <w:suppressAutoHyphens/>
      <w:autoSpaceDE w:val="0"/>
      <w:spacing w:after="0" w:line="240" w:lineRule="auto"/>
      <w:jc w:val="right"/>
    </w:pPr>
    <w:rPr>
      <w:rFonts w:ascii="Marianne" w:eastAsia="Arial" w:hAnsi="Marianne" w:cs="Arial"/>
      <w:b/>
      <w:bCs/>
      <w:sz w:val="24"/>
      <w:szCs w:val="24"/>
      <w:lang w:eastAsia="zh-CN"/>
    </w:rPr>
  </w:style>
  <w:style w:type="character" w:styleId="Lienhypertextesuivivisit">
    <w:name w:val="FollowedHyperlink"/>
    <w:basedOn w:val="Policepardfaut"/>
    <w:uiPriority w:val="99"/>
    <w:semiHidden/>
    <w:unhideWhenUsed/>
    <w:rsid w:val="00195563"/>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89647">
      <w:bodyDiv w:val="1"/>
      <w:marLeft w:val="0"/>
      <w:marRight w:val="0"/>
      <w:marTop w:val="0"/>
      <w:marBottom w:val="0"/>
      <w:divBdr>
        <w:top w:val="none" w:sz="0" w:space="0" w:color="auto"/>
        <w:left w:val="none" w:sz="0" w:space="0" w:color="auto"/>
        <w:bottom w:val="none" w:sz="0" w:space="0" w:color="auto"/>
        <w:right w:val="none" w:sz="0" w:space="0" w:color="auto"/>
      </w:divBdr>
    </w:div>
    <w:div w:id="1201167944">
      <w:bodyDiv w:val="1"/>
      <w:marLeft w:val="0"/>
      <w:marRight w:val="0"/>
      <w:marTop w:val="0"/>
      <w:marBottom w:val="0"/>
      <w:divBdr>
        <w:top w:val="none" w:sz="0" w:space="0" w:color="auto"/>
        <w:left w:val="none" w:sz="0" w:space="0" w:color="auto"/>
        <w:bottom w:val="none" w:sz="0" w:space="0" w:color="auto"/>
        <w:right w:val="none" w:sz="0" w:space="0" w:color="auto"/>
      </w:divBdr>
    </w:div>
    <w:div w:id="2071151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ciliation.tj-gap@justice.fr" TargetMode="External"/><Relationship Id="rId18" Type="http://schemas.openxmlformats.org/officeDocument/2006/relationships/hyperlink" Target="mailto:delphine-paule.humbert@justice.fr" TargetMode="External"/><Relationship Id="rId26" Type="http://schemas.openxmlformats.org/officeDocument/2006/relationships/hyperlink" Target="mailto:Raphaele.Faivre@justice.fr" TargetMode="External"/><Relationship Id="rId3" Type="http://schemas.openxmlformats.org/officeDocument/2006/relationships/styles" Target="styles.xml"/><Relationship Id="rId21" Type="http://schemas.openxmlformats.org/officeDocument/2006/relationships/hyperlink" Target="mailto:jean.aniere@justice.fr"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jean.aniere@justice.fr" TargetMode="External"/><Relationship Id="rId17" Type="http://schemas.openxmlformats.org/officeDocument/2006/relationships/hyperlink" Target="https://www.justice.gouv.fr/justice-france/acteurs-justice/partenaires/conciliateur-justice" TargetMode="External"/><Relationship Id="rId25" Type="http://schemas.openxmlformats.org/officeDocument/2006/relationships/hyperlink" Target="mailto:thibault.bayette@justice.fr"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mailto:thibault.bayette@justice.fr" TargetMode="External"/><Relationship Id="rId20" Type="http://schemas.openxmlformats.org/officeDocument/2006/relationships/hyperlink" Target="mailto:Anabelle.Melka@justice.fr" TargetMode="External"/><Relationship Id="rId29" Type="http://schemas.openxmlformats.org/officeDocument/2006/relationships/hyperlink" Target="mailto:conciliateurs.ca-grenoble@justice.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abelle.Melka@justice.fr" TargetMode="External"/><Relationship Id="rId24" Type="http://schemas.openxmlformats.org/officeDocument/2006/relationships/hyperlink" Target="mailto:jeanne-odile.almodovar-boy@justice.f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eanne-odile.almodovar-boy@justice.fr" TargetMode="External"/><Relationship Id="rId23" Type="http://schemas.openxmlformats.org/officeDocument/2006/relationships/hyperlink" Target="mailto:patrice.chirat@justice.fr" TargetMode="External"/><Relationship Id="rId28" Type="http://schemas.openxmlformats.org/officeDocument/2006/relationships/hyperlink" Target="mailto:secretaire@conciliateurdauphine.fr" TargetMode="External"/><Relationship Id="rId10" Type="http://schemas.openxmlformats.org/officeDocument/2006/relationships/hyperlink" Target="mailto:matthieu.santi@justice.fr" TargetMode="External"/><Relationship Id="rId19" Type="http://schemas.openxmlformats.org/officeDocument/2006/relationships/hyperlink" Target="mailto:matthieu.santi@justice.fr"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elphine-paule.humbert@justice.fr" TargetMode="External"/><Relationship Id="rId14" Type="http://schemas.openxmlformats.org/officeDocument/2006/relationships/hyperlink" Target="mailto:patrice.chirat@justice.fr" TargetMode="External"/><Relationship Id="rId22" Type="http://schemas.openxmlformats.org/officeDocument/2006/relationships/hyperlink" Target="mailto:conciliation.tj-gap@justice.fr" TargetMode="External"/><Relationship Id="rId27" Type="http://schemas.openxmlformats.org/officeDocument/2006/relationships/hyperlink" Target="mailto:mediateurs.ca-grenoble@justice.fr" TargetMode="External"/><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6A41F566804629829DC3FFBAC018F7"/>
        <w:category>
          <w:name w:val="Général"/>
          <w:gallery w:val="placeholder"/>
        </w:category>
        <w:types>
          <w:type w:val="bbPlcHdr"/>
        </w:types>
        <w:behaviors>
          <w:behavior w:val="content"/>
        </w:behaviors>
        <w:guid w:val="{45A40BE6-BA56-4164-BFEA-0A5A92F1804F}"/>
      </w:docPartPr>
      <w:docPartBody>
        <w:p w:rsidR="007578F9" w:rsidRDefault="006B1E44" w:rsidP="006B1E44">
          <w:pPr>
            <w:pStyle w:val="936A41F566804629829DC3FFBAC018F7"/>
          </w:pPr>
          <w:r w:rsidRPr="006035D4">
            <w:rPr>
              <w:rStyle w:val="Textedelespacerserv"/>
              <w:rFonts w:ascii="Marianne" w:hAnsi="Marianne"/>
              <w:sz w:val="20"/>
              <w:szCs w:val="20"/>
            </w:rPr>
            <w:t>Cliquez ou appuyez ici po</w:t>
          </w:r>
          <w:r>
            <w:rPr>
              <w:rStyle w:val="Textedelespacerserv"/>
              <w:rFonts w:ascii="Marianne" w:hAnsi="Marianne"/>
              <w:sz w:val="20"/>
              <w:szCs w:val="20"/>
            </w:rPr>
            <w:t>u</w:t>
          </w:r>
          <w:r w:rsidRPr="006035D4">
            <w:rPr>
              <w:rStyle w:val="Textedelespacerserv"/>
              <w:rFonts w:ascii="Marianne" w:hAnsi="Marianne"/>
              <w:sz w:val="20"/>
              <w:szCs w:val="20"/>
            </w:rPr>
            <w:t>r entrer du texte.</w:t>
          </w:r>
        </w:p>
      </w:docPartBody>
    </w:docPart>
    <w:docPart>
      <w:docPartPr>
        <w:name w:val="7B309FAE52814361816B8CE4605744F5"/>
        <w:category>
          <w:name w:val="Général"/>
          <w:gallery w:val="placeholder"/>
        </w:category>
        <w:types>
          <w:type w:val="bbPlcHdr"/>
        </w:types>
        <w:behaviors>
          <w:behavior w:val="content"/>
        </w:behaviors>
        <w:guid w:val="{046FE787-9B18-43AD-9538-99C28444A8B6}"/>
      </w:docPartPr>
      <w:docPartBody>
        <w:p w:rsidR="007578F9" w:rsidRDefault="006B1E44" w:rsidP="006B1E44">
          <w:pPr>
            <w:pStyle w:val="7B309FAE52814361816B8CE4605744F5"/>
          </w:pPr>
          <w:r w:rsidRPr="006035D4">
            <w:rPr>
              <w:rStyle w:val="Textedelespacerserv"/>
              <w:rFonts w:ascii="Marianne" w:hAnsi="Marianne"/>
              <w:sz w:val="20"/>
              <w:szCs w:val="20"/>
            </w:rPr>
            <w:t>Cliquez ou appuyez ici pour entrer du texte.</w:t>
          </w:r>
        </w:p>
      </w:docPartBody>
    </w:docPart>
    <w:docPart>
      <w:docPartPr>
        <w:name w:val="3C48B74B35294DD1983AC8A72A6EB361"/>
        <w:category>
          <w:name w:val="Général"/>
          <w:gallery w:val="placeholder"/>
        </w:category>
        <w:types>
          <w:type w:val="bbPlcHdr"/>
        </w:types>
        <w:behaviors>
          <w:behavior w:val="content"/>
        </w:behaviors>
        <w:guid w:val="{25523217-DB22-44DE-8D53-D1F9D176852E}"/>
      </w:docPartPr>
      <w:docPartBody>
        <w:p w:rsidR="007578F9" w:rsidRDefault="006B1E44" w:rsidP="006B1E44">
          <w:pPr>
            <w:pStyle w:val="3C48B74B35294DD1983AC8A72A6EB361"/>
          </w:pPr>
          <w:r w:rsidRPr="006035D4">
            <w:rPr>
              <w:rStyle w:val="Textedelespacerserv"/>
              <w:rFonts w:ascii="Marianne" w:hAnsi="Marianne"/>
              <w:sz w:val="20"/>
              <w:szCs w:val="20"/>
            </w:rPr>
            <w:t>Cliquez ou appuyez ici pour entrer du texte.</w:t>
          </w:r>
        </w:p>
      </w:docPartBody>
    </w:docPart>
    <w:docPart>
      <w:docPartPr>
        <w:name w:val="DD639E6E2FE94F4891480519566FD2F9"/>
        <w:category>
          <w:name w:val="Général"/>
          <w:gallery w:val="placeholder"/>
        </w:category>
        <w:types>
          <w:type w:val="bbPlcHdr"/>
        </w:types>
        <w:behaviors>
          <w:behavior w:val="content"/>
        </w:behaviors>
        <w:guid w:val="{805AA9F2-5BF7-479C-B5BF-829B32A4A1FC}"/>
      </w:docPartPr>
      <w:docPartBody>
        <w:p w:rsidR="007578F9" w:rsidRDefault="006B1E44" w:rsidP="006B1E44">
          <w:pPr>
            <w:pStyle w:val="DD639E6E2FE94F4891480519566FD2F9"/>
          </w:pPr>
          <w:r w:rsidRPr="006035D4">
            <w:rPr>
              <w:rStyle w:val="Textedelespacerserv"/>
              <w:rFonts w:ascii="Marianne" w:hAnsi="Marianne"/>
              <w:sz w:val="20"/>
              <w:szCs w:val="20"/>
            </w:rPr>
            <w:t>Cliquez ou appuyez ici pour entrer du texte.</w:t>
          </w:r>
        </w:p>
      </w:docPartBody>
    </w:docPart>
    <w:docPart>
      <w:docPartPr>
        <w:name w:val="6E1F7EEEDA714B43A1F47FA5BA98D405"/>
        <w:category>
          <w:name w:val="Général"/>
          <w:gallery w:val="placeholder"/>
        </w:category>
        <w:types>
          <w:type w:val="bbPlcHdr"/>
        </w:types>
        <w:behaviors>
          <w:behavior w:val="content"/>
        </w:behaviors>
        <w:guid w:val="{F766716C-EB36-4212-A4D1-5A9917A2E882}"/>
      </w:docPartPr>
      <w:docPartBody>
        <w:p w:rsidR="007578F9" w:rsidRDefault="006B1E44" w:rsidP="006B1E44">
          <w:pPr>
            <w:pStyle w:val="6E1F7EEEDA714B43A1F47FA5BA98D405"/>
          </w:pPr>
          <w:r w:rsidRPr="006035D4">
            <w:rPr>
              <w:rStyle w:val="Textedelespacerserv"/>
              <w:rFonts w:ascii="Marianne" w:hAnsi="Marianne"/>
              <w:sz w:val="20"/>
              <w:szCs w:val="20"/>
            </w:rPr>
            <w:t>Cliquez ou appuyez ici pour entrer du texte.</w:t>
          </w:r>
        </w:p>
      </w:docPartBody>
    </w:docPart>
    <w:docPart>
      <w:docPartPr>
        <w:name w:val="1D26878BD8EF424E8198931C5C95F7E8"/>
        <w:category>
          <w:name w:val="Général"/>
          <w:gallery w:val="placeholder"/>
        </w:category>
        <w:types>
          <w:type w:val="bbPlcHdr"/>
        </w:types>
        <w:behaviors>
          <w:behavior w:val="content"/>
        </w:behaviors>
        <w:guid w:val="{43E3FB88-1CFE-4DAE-8889-2E9F33B2EB97}"/>
      </w:docPartPr>
      <w:docPartBody>
        <w:p w:rsidR="007578F9" w:rsidRDefault="006B1E44" w:rsidP="006B1E44">
          <w:pPr>
            <w:pStyle w:val="1D26878BD8EF424E8198931C5C95F7E8"/>
          </w:pPr>
          <w:r w:rsidRPr="006035D4">
            <w:rPr>
              <w:rStyle w:val="Textedelespacerserv"/>
              <w:rFonts w:ascii="Marianne" w:hAnsi="Marianne"/>
              <w:sz w:val="20"/>
              <w:szCs w:val="20"/>
            </w:rPr>
            <w:t>Cliquez ou appuyez ici pour entrer du texte.</w:t>
          </w:r>
        </w:p>
      </w:docPartBody>
    </w:docPart>
    <w:docPart>
      <w:docPartPr>
        <w:name w:val="6272621D6F734B22B96B7BE4EC0A46A7"/>
        <w:category>
          <w:name w:val="Général"/>
          <w:gallery w:val="placeholder"/>
        </w:category>
        <w:types>
          <w:type w:val="bbPlcHdr"/>
        </w:types>
        <w:behaviors>
          <w:behavior w:val="content"/>
        </w:behaviors>
        <w:guid w:val="{2D391575-BE3C-4B53-A987-CE9A724180DC}"/>
      </w:docPartPr>
      <w:docPartBody>
        <w:p w:rsidR="007578F9" w:rsidRDefault="006B1E44" w:rsidP="006B1E44">
          <w:pPr>
            <w:pStyle w:val="6272621D6F734B22B96B7BE4EC0A46A7"/>
          </w:pPr>
          <w:r w:rsidRPr="006035D4">
            <w:rPr>
              <w:rStyle w:val="Textedelespacerserv"/>
              <w:rFonts w:ascii="Marianne" w:hAnsi="Marianne"/>
              <w:sz w:val="20"/>
              <w:szCs w:val="20"/>
            </w:rPr>
            <w:t>Cliquez ou appuyez ici pour entrer du texte.</w:t>
          </w:r>
        </w:p>
      </w:docPartBody>
    </w:docPart>
    <w:docPart>
      <w:docPartPr>
        <w:name w:val="1DA9EC019E9F47299F8E9A336E4492F2"/>
        <w:category>
          <w:name w:val="Général"/>
          <w:gallery w:val="placeholder"/>
        </w:category>
        <w:types>
          <w:type w:val="bbPlcHdr"/>
        </w:types>
        <w:behaviors>
          <w:behavior w:val="content"/>
        </w:behaviors>
        <w:guid w:val="{46778612-004A-43AF-8393-A9DEAF6767CB}"/>
      </w:docPartPr>
      <w:docPartBody>
        <w:p w:rsidR="006710B9" w:rsidRDefault="007578F9" w:rsidP="007578F9">
          <w:pPr>
            <w:pStyle w:val="1DA9EC019E9F47299F8E9A336E4492F2"/>
          </w:pPr>
          <w:r w:rsidRPr="006035D4">
            <w:rPr>
              <w:rStyle w:val="Textedelespacerserv"/>
              <w:rFonts w:ascii="Marianne" w:hAnsi="Marianne"/>
              <w:sz w:val="20"/>
              <w:szCs w:val="20"/>
            </w:rPr>
            <w:t>Choisissez un élément.</w:t>
          </w:r>
        </w:p>
      </w:docPartBody>
    </w:docPart>
    <w:docPart>
      <w:docPartPr>
        <w:name w:val="E1C3EF91262D49909821304448846E79"/>
        <w:category>
          <w:name w:val="Général"/>
          <w:gallery w:val="placeholder"/>
        </w:category>
        <w:types>
          <w:type w:val="bbPlcHdr"/>
        </w:types>
        <w:behaviors>
          <w:behavior w:val="content"/>
        </w:behaviors>
        <w:guid w:val="{0007A9C4-711D-416B-876C-6B6401C832EB}"/>
      </w:docPartPr>
      <w:docPartBody>
        <w:p w:rsidR="006710B9" w:rsidRDefault="007578F9" w:rsidP="007578F9">
          <w:pPr>
            <w:pStyle w:val="E1C3EF91262D49909821304448846E79"/>
          </w:pPr>
          <w:r w:rsidRPr="006035D4">
            <w:rPr>
              <w:rStyle w:val="Textedelespacerserv"/>
              <w:rFonts w:ascii="Marianne" w:hAnsi="Marianne"/>
              <w:sz w:val="20"/>
              <w:szCs w:val="20"/>
            </w:rPr>
            <w:t>Cliquez ou appuyez ici pour entrer du texte.</w:t>
          </w:r>
        </w:p>
      </w:docPartBody>
    </w:docPart>
    <w:docPart>
      <w:docPartPr>
        <w:name w:val="825AD567B1BB4A5180E9F7FA44525C99"/>
        <w:category>
          <w:name w:val="Général"/>
          <w:gallery w:val="placeholder"/>
        </w:category>
        <w:types>
          <w:type w:val="bbPlcHdr"/>
        </w:types>
        <w:behaviors>
          <w:behavior w:val="content"/>
        </w:behaviors>
        <w:guid w:val="{9815CC0B-7842-4047-A89B-1F85658BC4AD}"/>
      </w:docPartPr>
      <w:docPartBody>
        <w:p w:rsidR="006710B9" w:rsidRDefault="007578F9" w:rsidP="007578F9">
          <w:pPr>
            <w:pStyle w:val="825AD567B1BB4A5180E9F7FA44525C99"/>
          </w:pPr>
          <w:r w:rsidRPr="00BA01BF">
            <w:rPr>
              <w:rStyle w:val="Textedelespacerserv"/>
            </w:rPr>
            <w:t>Choisissez un élément.</w:t>
          </w:r>
        </w:p>
      </w:docPartBody>
    </w:docPart>
    <w:docPart>
      <w:docPartPr>
        <w:name w:val="58936776C3DC40EAA4D23628806A258E"/>
        <w:category>
          <w:name w:val="Général"/>
          <w:gallery w:val="placeholder"/>
        </w:category>
        <w:types>
          <w:type w:val="bbPlcHdr"/>
        </w:types>
        <w:behaviors>
          <w:behavior w:val="content"/>
        </w:behaviors>
        <w:guid w:val="{C7D0B174-A4EA-4E71-B926-B2170DFA334C}"/>
      </w:docPartPr>
      <w:docPartBody>
        <w:p w:rsidR="006710B9" w:rsidRDefault="007578F9" w:rsidP="007578F9">
          <w:pPr>
            <w:pStyle w:val="58936776C3DC40EAA4D23628806A258E"/>
          </w:pPr>
          <w:r w:rsidRPr="006035D4">
            <w:rPr>
              <w:rStyle w:val="Textedelespacerserv"/>
              <w:rFonts w:ascii="Marianne" w:hAnsi="Marianne"/>
              <w:sz w:val="20"/>
              <w:szCs w:val="20"/>
            </w:rPr>
            <w:t>Choisissez un élément.</w:t>
          </w:r>
        </w:p>
      </w:docPartBody>
    </w:docPart>
    <w:docPart>
      <w:docPartPr>
        <w:name w:val="DA73982CEE1F444093576DCDF5F4082F"/>
        <w:category>
          <w:name w:val="Général"/>
          <w:gallery w:val="placeholder"/>
        </w:category>
        <w:types>
          <w:type w:val="bbPlcHdr"/>
        </w:types>
        <w:behaviors>
          <w:behavior w:val="content"/>
        </w:behaviors>
        <w:guid w:val="{50AB5981-7BFD-46C6-8FCE-411EA6539691}"/>
      </w:docPartPr>
      <w:docPartBody>
        <w:p w:rsidR="006710B9" w:rsidRDefault="007578F9" w:rsidP="007578F9">
          <w:pPr>
            <w:pStyle w:val="DA73982CEE1F444093576DCDF5F4082F"/>
          </w:pPr>
          <w:r w:rsidRPr="006035D4">
            <w:rPr>
              <w:rStyle w:val="Textedelespacerserv"/>
              <w:rFonts w:ascii="Marianne" w:hAnsi="Marianne"/>
              <w:sz w:val="20"/>
              <w:szCs w:val="20"/>
            </w:rPr>
            <w:t>Cliquez ou appuyez ici pour entrer du texte.</w:t>
          </w:r>
        </w:p>
      </w:docPartBody>
    </w:docPart>
    <w:docPart>
      <w:docPartPr>
        <w:name w:val="66DAABE6A89945E4971155240CB34C00"/>
        <w:category>
          <w:name w:val="Général"/>
          <w:gallery w:val="placeholder"/>
        </w:category>
        <w:types>
          <w:type w:val="bbPlcHdr"/>
        </w:types>
        <w:behaviors>
          <w:behavior w:val="content"/>
        </w:behaviors>
        <w:guid w:val="{D33D01DD-3BDD-4526-BAED-30D58675B20F}"/>
      </w:docPartPr>
      <w:docPartBody>
        <w:p w:rsidR="006710B9" w:rsidRDefault="007578F9" w:rsidP="007578F9">
          <w:pPr>
            <w:pStyle w:val="66DAABE6A89945E4971155240CB34C00"/>
          </w:pPr>
          <w:r w:rsidRPr="00BA01BF">
            <w:rPr>
              <w:rStyle w:val="Textedelespacerserv"/>
            </w:rPr>
            <w:t>Choisissez un élément.</w:t>
          </w:r>
        </w:p>
      </w:docPartBody>
    </w:docPart>
    <w:docPart>
      <w:docPartPr>
        <w:name w:val="67FAF365E53D44ADBF9952BF1AFEDC83"/>
        <w:category>
          <w:name w:val="Général"/>
          <w:gallery w:val="placeholder"/>
        </w:category>
        <w:types>
          <w:type w:val="bbPlcHdr"/>
        </w:types>
        <w:behaviors>
          <w:behavior w:val="content"/>
        </w:behaviors>
        <w:guid w:val="{070D145B-E7A4-49A9-B525-78C0A974C53C}"/>
      </w:docPartPr>
      <w:docPartBody>
        <w:p w:rsidR="006710B9" w:rsidRDefault="007578F9" w:rsidP="007578F9">
          <w:pPr>
            <w:pStyle w:val="67FAF365E53D44ADBF9952BF1AFEDC83"/>
          </w:pPr>
          <w:r w:rsidRPr="00BA01BF">
            <w:rPr>
              <w:rStyle w:val="Textedelespacerserv"/>
            </w:rPr>
            <w:t>Choisissez un élément.</w:t>
          </w:r>
        </w:p>
      </w:docPartBody>
    </w:docPart>
    <w:docPart>
      <w:docPartPr>
        <w:name w:val="7A0F2FE3CDB74F349C3FE8F4A65DEB68"/>
        <w:category>
          <w:name w:val="Général"/>
          <w:gallery w:val="placeholder"/>
        </w:category>
        <w:types>
          <w:type w:val="bbPlcHdr"/>
        </w:types>
        <w:behaviors>
          <w:behavior w:val="content"/>
        </w:behaviors>
        <w:guid w:val="{9E3AE102-A47D-4D0F-AF67-571DBD8E9C01}"/>
      </w:docPartPr>
      <w:docPartBody>
        <w:p w:rsidR="006710B9" w:rsidRDefault="007578F9" w:rsidP="007578F9">
          <w:pPr>
            <w:pStyle w:val="7A0F2FE3CDB74F349C3FE8F4A65DEB68"/>
          </w:pPr>
          <w:r w:rsidRPr="00BA01BF">
            <w:rPr>
              <w:rStyle w:val="Textedelespacerserv"/>
            </w:rPr>
            <w:t>Choisissez un élément.</w:t>
          </w:r>
        </w:p>
      </w:docPartBody>
    </w:docPart>
    <w:docPart>
      <w:docPartPr>
        <w:name w:val="C5E2868CE1044BF6B9C407DB533C8B9C"/>
        <w:category>
          <w:name w:val="Général"/>
          <w:gallery w:val="placeholder"/>
        </w:category>
        <w:types>
          <w:type w:val="bbPlcHdr"/>
        </w:types>
        <w:behaviors>
          <w:behavior w:val="content"/>
        </w:behaviors>
        <w:guid w:val="{4A85551F-AB88-4D54-8241-E3A1AC16BB13}"/>
      </w:docPartPr>
      <w:docPartBody>
        <w:p w:rsidR="006710B9" w:rsidRDefault="007578F9" w:rsidP="007578F9">
          <w:pPr>
            <w:pStyle w:val="C5E2868CE1044BF6B9C407DB533C8B9C"/>
          </w:pPr>
          <w:r w:rsidRPr="00BA01BF">
            <w:rPr>
              <w:rStyle w:val="Textedelespacerserv"/>
            </w:rPr>
            <w:t>Choisissez un élément.</w:t>
          </w:r>
        </w:p>
      </w:docPartBody>
    </w:docPart>
    <w:docPart>
      <w:docPartPr>
        <w:name w:val="597FB4586CC84EC0A960A7A9B342CC1C"/>
        <w:category>
          <w:name w:val="Général"/>
          <w:gallery w:val="placeholder"/>
        </w:category>
        <w:types>
          <w:type w:val="bbPlcHdr"/>
        </w:types>
        <w:behaviors>
          <w:behavior w:val="content"/>
        </w:behaviors>
        <w:guid w:val="{CCF1C610-A9CB-42E8-A9B3-7A1305FCC306}"/>
      </w:docPartPr>
      <w:docPartBody>
        <w:p w:rsidR="006710B9" w:rsidRDefault="007578F9" w:rsidP="007578F9">
          <w:pPr>
            <w:pStyle w:val="597FB4586CC84EC0A960A7A9B342CC1C"/>
          </w:pPr>
          <w:r w:rsidRPr="00BA01BF">
            <w:rPr>
              <w:rStyle w:val="Textedelespacerserv"/>
            </w:rPr>
            <w:t>Cliquez ou appuyez ici pour entrer du texte.</w:t>
          </w:r>
        </w:p>
      </w:docPartBody>
    </w:docPart>
    <w:docPart>
      <w:docPartPr>
        <w:name w:val="4C700A5629E84A80953D726D8E8B1B9E"/>
        <w:category>
          <w:name w:val="Général"/>
          <w:gallery w:val="placeholder"/>
        </w:category>
        <w:types>
          <w:type w:val="bbPlcHdr"/>
        </w:types>
        <w:behaviors>
          <w:behavior w:val="content"/>
        </w:behaviors>
        <w:guid w:val="{CB956DCD-4040-4A9E-B85A-1EA857E6E9AD}"/>
      </w:docPartPr>
      <w:docPartBody>
        <w:p w:rsidR="007145ED" w:rsidRDefault="006710B9" w:rsidP="006710B9">
          <w:pPr>
            <w:pStyle w:val="4C700A5629E84A80953D726D8E8B1B9E"/>
          </w:pPr>
          <w:r w:rsidRPr="00BA01BF">
            <w:rPr>
              <w:rStyle w:val="Textedelespacerserv"/>
            </w:rPr>
            <w:t>Choisissez un élément.</w:t>
          </w:r>
        </w:p>
      </w:docPartBody>
    </w:docPart>
    <w:docPart>
      <w:docPartPr>
        <w:name w:val="954BC33546DC42C2A17C5A54C176E04E"/>
        <w:category>
          <w:name w:val="Général"/>
          <w:gallery w:val="placeholder"/>
        </w:category>
        <w:types>
          <w:type w:val="bbPlcHdr"/>
        </w:types>
        <w:behaviors>
          <w:behavior w:val="content"/>
        </w:behaviors>
        <w:guid w:val="{A3A07CA9-CBD3-48A2-84D6-D37AAA08B8F4}"/>
      </w:docPartPr>
      <w:docPartBody>
        <w:p w:rsidR="007145ED" w:rsidRDefault="006710B9" w:rsidP="006710B9">
          <w:pPr>
            <w:pStyle w:val="954BC33546DC42C2A17C5A54C176E04E"/>
          </w:pPr>
          <w:r w:rsidRPr="00BA01BF">
            <w:rPr>
              <w:rStyle w:val="Textedelespacerserv"/>
            </w:rPr>
            <w:t>Cliquez ou appuyez ici pour entrer du texte.</w:t>
          </w:r>
        </w:p>
      </w:docPartBody>
    </w:docPart>
    <w:docPart>
      <w:docPartPr>
        <w:name w:val="C240FD6DFF814D36802D89701E52345B"/>
        <w:category>
          <w:name w:val="Général"/>
          <w:gallery w:val="placeholder"/>
        </w:category>
        <w:types>
          <w:type w:val="bbPlcHdr"/>
        </w:types>
        <w:behaviors>
          <w:behavior w:val="content"/>
        </w:behaviors>
        <w:guid w:val="{9A7F2136-67B8-4537-82C6-931CD4E53B7C}"/>
      </w:docPartPr>
      <w:docPartBody>
        <w:p w:rsidR="007145ED" w:rsidRDefault="006710B9" w:rsidP="006710B9">
          <w:pPr>
            <w:pStyle w:val="C240FD6DFF814D36802D89701E52345B"/>
          </w:pPr>
          <w:r w:rsidRPr="00BA01BF">
            <w:rPr>
              <w:rStyle w:val="Textedelespacerserv"/>
            </w:rPr>
            <w:t>Choisissez un élément.</w:t>
          </w:r>
        </w:p>
      </w:docPartBody>
    </w:docPart>
    <w:docPart>
      <w:docPartPr>
        <w:name w:val="6D5BDA38AE39435D9212347B4A47DAF5"/>
        <w:category>
          <w:name w:val="Général"/>
          <w:gallery w:val="placeholder"/>
        </w:category>
        <w:types>
          <w:type w:val="bbPlcHdr"/>
        </w:types>
        <w:behaviors>
          <w:behavior w:val="content"/>
        </w:behaviors>
        <w:guid w:val="{0E5B3729-427E-4891-A3F1-EA0391F4B080}"/>
      </w:docPartPr>
      <w:docPartBody>
        <w:p w:rsidR="007145ED" w:rsidRDefault="006710B9" w:rsidP="006710B9">
          <w:pPr>
            <w:pStyle w:val="6D5BDA38AE39435D9212347B4A47DAF5"/>
          </w:pPr>
          <w:r w:rsidRPr="00BA01BF">
            <w:rPr>
              <w:rStyle w:val="Textedelespacerserv"/>
            </w:rPr>
            <w:t>Choisissez un élément.</w:t>
          </w:r>
        </w:p>
      </w:docPartBody>
    </w:docPart>
    <w:docPart>
      <w:docPartPr>
        <w:name w:val="837C1E03C8DE4499BD3914D4FF5C7160"/>
        <w:category>
          <w:name w:val="Général"/>
          <w:gallery w:val="placeholder"/>
        </w:category>
        <w:types>
          <w:type w:val="bbPlcHdr"/>
        </w:types>
        <w:behaviors>
          <w:behavior w:val="content"/>
        </w:behaviors>
        <w:guid w:val="{1617BF94-16B1-481F-9086-D48C393CAE67}"/>
      </w:docPartPr>
      <w:docPartBody>
        <w:p w:rsidR="007145ED" w:rsidRDefault="006710B9" w:rsidP="006710B9">
          <w:pPr>
            <w:pStyle w:val="837C1E03C8DE4499BD3914D4FF5C7160"/>
          </w:pPr>
          <w:r w:rsidRPr="00BA01BF">
            <w:rPr>
              <w:rStyle w:val="Textedelespacerserv"/>
            </w:rPr>
            <w:t>Choisissez un élément.</w:t>
          </w:r>
        </w:p>
      </w:docPartBody>
    </w:docPart>
    <w:docPart>
      <w:docPartPr>
        <w:name w:val="F84883C5C52F4C538DFD377EACBD149E"/>
        <w:category>
          <w:name w:val="Général"/>
          <w:gallery w:val="placeholder"/>
        </w:category>
        <w:types>
          <w:type w:val="bbPlcHdr"/>
        </w:types>
        <w:behaviors>
          <w:behavior w:val="content"/>
        </w:behaviors>
        <w:guid w:val="{08AA8703-4B1A-4BF5-AD73-B47739E2CD43}"/>
      </w:docPartPr>
      <w:docPartBody>
        <w:p w:rsidR="007145ED" w:rsidRDefault="006710B9" w:rsidP="006710B9">
          <w:pPr>
            <w:pStyle w:val="F84883C5C52F4C538DFD377EACBD149E"/>
          </w:pPr>
          <w:r w:rsidRPr="00BA01BF">
            <w:rPr>
              <w:rStyle w:val="Textedelespacerserv"/>
            </w:rPr>
            <w:t>Choisissez un élément.</w:t>
          </w:r>
        </w:p>
      </w:docPartBody>
    </w:docPart>
    <w:docPart>
      <w:docPartPr>
        <w:name w:val="7AB3B603E574442BAA0019F6A1987551"/>
        <w:category>
          <w:name w:val="Général"/>
          <w:gallery w:val="placeholder"/>
        </w:category>
        <w:types>
          <w:type w:val="bbPlcHdr"/>
        </w:types>
        <w:behaviors>
          <w:behavior w:val="content"/>
        </w:behaviors>
        <w:guid w:val="{566ABD56-14F9-4A2A-8095-4E7886E49D8F}"/>
      </w:docPartPr>
      <w:docPartBody>
        <w:p w:rsidR="007145ED" w:rsidRDefault="006710B9" w:rsidP="006710B9">
          <w:pPr>
            <w:pStyle w:val="7AB3B603E574442BAA0019F6A1987551"/>
          </w:pPr>
          <w:r w:rsidRPr="00BA01BF">
            <w:rPr>
              <w:rStyle w:val="Textedelespacerserv"/>
            </w:rPr>
            <w:t>Choisissez un élément.</w:t>
          </w:r>
        </w:p>
      </w:docPartBody>
    </w:docPart>
    <w:docPart>
      <w:docPartPr>
        <w:name w:val="688DF1E6A0BA4635A33C486758C5A0C8"/>
        <w:category>
          <w:name w:val="Général"/>
          <w:gallery w:val="placeholder"/>
        </w:category>
        <w:types>
          <w:type w:val="bbPlcHdr"/>
        </w:types>
        <w:behaviors>
          <w:behavior w:val="content"/>
        </w:behaviors>
        <w:guid w:val="{357F9423-6AA6-467E-A108-28CEF338FBB9}"/>
      </w:docPartPr>
      <w:docPartBody>
        <w:p w:rsidR="00BD7896" w:rsidRDefault="007145ED" w:rsidP="007145ED">
          <w:pPr>
            <w:pStyle w:val="688DF1E6A0BA4635A33C486758C5A0C8"/>
          </w:pPr>
          <w:r w:rsidRPr="00BA01BF">
            <w:rPr>
              <w:rStyle w:val="Textedelespacerserv"/>
            </w:rPr>
            <w:t>Cliquez ou appuyez ici pour entrer du texte.</w:t>
          </w:r>
        </w:p>
      </w:docPartBody>
    </w:docPart>
    <w:docPart>
      <w:docPartPr>
        <w:name w:val="DefaultPlaceholder_-1854013440"/>
        <w:category>
          <w:name w:val="Général"/>
          <w:gallery w:val="placeholder"/>
        </w:category>
        <w:types>
          <w:type w:val="bbPlcHdr"/>
        </w:types>
        <w:behaviors>
          <w:behavior w:val="content"/>
        </w:behaviors>
        <w:guid w:val="{BC7DB637-6374-42C6-B89C-4EDB7D9C4EEB}"/>
      </w:docPartPr>
      <w:docPartBody>
        <w:p w:rsidR="00B44B96" w:rsidRDefault="00BD7896">
          <w:r w:rsidRPr="00CE2F78">
            <w:rPr>
              <w:rStyle w:val="Textedelespacerserv"/>
            </w:rPr>
            <w:t>Cliquez ou appuyez ici pour entrer du texte.</w:t>
          </w:r>
        </w:p>
      </w:docPartBody>
    </w:docPart>
    <w:docPart>
      <w:docPartPr>
        <w:name w:val="EEB9F8FC00DE47D4B1216962DFA0F587"/>
        <w:category>
          <w:name w:val="Général"/>
          <w:gallery w:val="placeholder"/>
        </w:category>
        <w:types>
          <w:type w:val="bbPlcHdr"/>
        </w:types>
        <w:behaviors>
          <w:behavior w:val="content"/>
        </w:behaviors>
        <w:guid w:val="{E1988B15-693F-49FA-919D-CD06F43771A6}"/>
      </w:docPartPr>
      <w:docPartBody>
        <w:p w:rsidR="00A05460" w:rsidRDefault="00823510" w:rsidP="00823510">
          <w:pPr>
            <w:pStyle w:val="EEB9F8FC00DE47D4B1216962DFA0F587"/>
          </w:pPr>
          <w:r w:rsidRPr="006035D4">
            <w:rPr>
              <w:rStyle w:val="Textedelespacerserv"/>
              <w:rFonts w:ascii="Marianne" w:hAnsi="Marianne"/>
              <w:sz w:val="20"/>
              <w:szCs w:val="20"/>
            </w:rPr>
            <w:t>Cliquez ou appuyez ici po</w:t>
          </w:r>
          <w:r>
            <w:rPr>
              <w:rStyle w:val="Textedelespacerserv"/>
              <w:rFonts w:ascii="Marianne" w:hAnsi="Marianne"/>
              <w:sz w:val="20"/>
              <w:szCs w:val="20"/>
            </w:rPr>
            <w:t>u</w:t>
          </w:r>
          <w:r w:rsidRPr="006035D4">
            <w:rPr>
              <w:rStyle w:val="Textedelespacerserv"/>
              <w:rFonts w:ascii="Marianne" w:hAnsi="Marianne"/>
              <w:sz w:val="20"/>
              <w:szCs w:val="20"/>
            </w:rPr>
            <w:t>r entrer du texte.</w:t>
          </w:r>
        </w:p>
      </w:docPartBody>
    </w:docPart>
    <w:docPart>
      <w:docPartPr>
        <w:name w:val="A7915FFEEE2D48F59BA36F7DCB655BD0"/>
        <w:category>
          <w:name w:val="Général"/>
          <w:gallery w:val="placeholder"/>
        </w:category>
        <w:types>
          <w:type w:val="bbPlcHdr"/>
        </w:types>
        <w:behaviors>
          <w:behavior w:val="content"/>
        </w:behaviors>
        <w:guid w:val="{84B7CEA4-80CF-4093-ADF7-9387AAFEA6A1}"/>
      </w:docPartPr>
      <w:docPartBody>
        <w:p w:rsidR="00A05460" w:rsidRDefault="00823510" w:rsidP="00823510">
          <w:pPr>
            <w:pStyle w:val="A7915FFEEE2D48F59BA36F7DCB655BD0"/>
          </w:pPr>
          <w:r w:rsidRPr="00BA01BF">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rianne">
    <w:panose1 w:val="02000000000000000000"/>
    <w:charset w:val="00"/>
    <w:family w:val="auto"/>
    <w:pitch w:val="variable"/>
    <w:sig w:usb0="0000000F" w:usb1="00000000" w:usb2="00000000" w:usb3="00000000" w:csb0="00000003"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E44"/>
    <w:rsid w:val="0003394B"/>
    <w:rsid w:val="00083E3E"/>
    <w:rsid w:val="001838DE"/>
    <w:rsid w:val="001926BA"/>
    <w:rsid w:val="001B7B74"/>
    <w:rsid w:val="001F7149"/>
    <w:rsid w:val="002878D6"/>
    <w:rsid w:val="002B249D"/>
    <w:rsid w:val="002C763A"/>
    <w:rsid w:val="002F6EC0"/>
    <w:rsid w:val="0030428C"/>
    <w:rsid w:val="00321F54"/>
    <w:rsid w:val="003226C1"/>
    <w:rsid w:val="004031F1"/>
    <w:rsid w:val="004211FD"/>
    <w:rsid w:val="004844DE"/>
    <w:rsid w:val="0048647E"/>
    <w:rsid w:val="00497A0B"/>
    <w:rsid w:val="004B0DE4"/>
    <w:rsid w:val="004C2023"/>
    <w:rsid w:val="00524134"/>
    <w:rsid w:val="005472F3"/>
    <w:rsid w:val="00572C8E"/>
    <w:rsid w:val="00590682"/>
    <w:rsid w:val="006340A3"/>
    <w:rsid w:val="006710B9"/>
    <w:rsid w:val="006B0374"/>
    <w:rsid w:val="006B1E44"/>
    <w:rsid w:val="007145ED"/>
    <w:rsid w:val="007578F9"/>
    <w:rsid w:val="007C25F9"/>
    <w:rsid w:val="007F7C0C"/>
    <w:rsid w:val="008105DD"/>
    <w:rsid w:val="00823510"/>
    <w:rsid w:val="008353E1"/>
    <w:rsid w:val="009A7EB4"/>
    <w:rsid w:val="009E5FC3"/>
    <w:rsid w:val="00A05460"/>
    <w:rsid w:val="00AA1DE1"/>
    <w:rsid w:val="00AA3988"/>
    <w:rsid w:val="00AC1FB2"/>
    <w:rsid w:val="00AE4247"/>
    <w:rsid w:val="00B33A6C"/>
    <w:rsid w:val="00B44B96"/>
    <w:rsid w:val="00B61DD4"/>
    <w:rsid w:val="00B76668"/>
    <w:rsid w:val="00BD7896"/>
    <w:rsid w:val="00BF78A7"/>
    <w:rsid w:val="00C040D8"/>
    <w:rsid w:val="00E17ABA"/>
    <w:rsid w:val="00EB0CC3"/>
    <w:rsid w:val="00EF20F1"/>
    <w:rsid w:val="00F23F9A"/>
    <w:rsid w:val="00F672EC"/>
    <w:rsid w:val="00F74A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844DE"/>
    <w:rPr>
      <w:color w:val="666666"/>
    </w:rPr>
  </w:style>
  <w:style w:type="paragraph" w:customStyle="1" w:styleId="936A41F566804629829DC3FFBAC018F7">
    <w:name w:val="936A41F566804629829DC3FFBAC018F7"/>
    <w:rsid w:val="006B1E44"/>
  </w:style>
  <w:style w:type="paragraph" w:customStyle="1" w:styleId="7B309FAE52814361816B8CE4605744F5">
    <w:name w:val="7B309FAE52814361816B8CE4605744F5"/>
    <w:rsid w:val="006B1E44"/>
  </w:style>
  <w:style w:type="paragraph" w:customStyle="1" w:styleId="3C48B74B35294DD1983AC8A72A6EB361">
    <w:name w:val="3C48B74B35294DD1983AC8A72A6EB361"/>
    <w:rsid w:val="006B1E44"/>
  </w:style>
  <w:style w:type="paragraph" w:customStyle="1" w:styleId="DD639E6E2FE94F4891480519566FD2F9">
    <w:name w:val="DD639E6E2FE94F4891480519566FD2F9"/>
    <w:rsid w:val="006B1E44"/>
  </w:style>
  <w:style w:type="paragraph" w:customStyle="1" w:styleId="6E1F7EEEDA714B43A1F47FA5BA98D405">
    <w:name w:val="6E1F7EEEDA714B43A1F47FA5BA98D405"/>
    <w:rsid w:val="006B1E44"/>
  </w:style>
  <w:style w:type="paragraph" w:customStyle="1" w:styleId="1D26878BD8EF424E8198931C5C95F7E8">
    <w:name w:val="1D26878BD8EF424E8198931C5C95F7E8"/>
    <w:rsid w:val="006B1E44"/>
  </w:style>
  <w:style w:type="paragraph" w:customStyle="1" w:styleId="6272621D6F734B22B96B7BE4EC0A46A7">
    <w:name w:val="6272621D6F734B22B96B7BE4EC0A46A7"/>
    <w:rsid w:val="006B1E44"/>
  </w:style>
  <w:style w:type="paragraph" w:customStyle="1" w:styleId="1DA9EC019E9F47299F8E9A336E4492F2">
    <w:name w:val="1DA9EC019E9F47299F8E9A336E4492F2"/>
    <w:rsid w:val="007578F9"/>
  </w:style>
  <w:style w:type="paragraph" w:customStyle="1" w:styleId="E1C3EF91262D49909821304448846E79">
    <w:name w:val="E1C3EF91262D49909821304448846E79"/>
    <w:rsid w:val="007578F9"/>
  </w:style>
  <w:style w:type="paragraph" w:customStyle="1" w:styleId="825AD567B1BB4A5180E9F7FA44525C99">
    <w:name w:val="825AD567B1BB4A5180E9F7FA44525C99"/>
    <w:rsid w:val="007578F9"/>
  </w:style>
  <w:style w:type="paragraph" w:customStyle="1" w:styleId="58936776C3DC40EAA4D23628806A258E">
    <w:name w:val="58936776C3DC40EAA4D23628806A258E"/>
    <w:rsid w:val="007578F9"/>
  </w:style>
  <w:style w:type="paragraph" w:customStyle="1" w:styleId="DA73982CEE1F444093576DCDF5F4082F">
    <w:name w:val="DA73982CEE1F444093576DCDF5F4082F"/>
    <w:rsid w:val="007578F9"/>
  </w:style>
  <w:style w:type="paragraph" w:customStyle="1" w:styleId="66DAABE6A89945E4971155240CB34C00">
    <w:name w:val="66DAABE6A89945E4971155240CB34C00"/>
    <w:rsid w:val="007578F9"/>
  </w:style>
  <w:style w:type="paragraph" w:customStyle="1" w:styleId="67FAF365E53D44ADBF9952BF1AFEDC83">
    <w:name w:val="67FAF365E53D44ADBF9952BF1AFEDC83"/>
    <w:rsid w:val="007578F9"/>
  </w:style>
  <w:style w:type="paragraph" w:customStyle="1" w:styleId="7A0F2FE3CDB74F349C3FE8F4A65DEB68">
    <w:name w:val="7A0F2FE3CDB74F349C3FE8F4A65DEB68"/>
    <w:rsid w:val="007578F9"/>
  </w:style>
  <w:style w:type="paragraph" w:customStyle="1" w:styleId="C5E2868CE1044BF6B9C407DB533C8B9C">
    <w:name w:val="C5E2868CE1044BF6B9C407DB533C8B9C"/>
    <w:rsid w:val="007578F9"/>
  </w:style>
  <w:style w:type="paragraph" w:customStyle="1" w:styleId="597FB4586CC84EC0A960A7A9B342CC1C">
    <w:name w:val="597FB4586CC84EC0A960A7A9B342CC1C"/>
    <w:rsid w:val="007578F9"/>
  </w:style>
  <w:style w:type="paragraph" w:customStyle="1" w:styleId="4C700A5629E84A80953D726D8E8B1B9E">
    <w:name w:val="4C700A5629E84A80953D726D8E8B1B9E"/>
    <w:rsid w:val="006710B9"/>
  </w:style>
  <w:style w:type="paragraph" w:customStyle="1" w:styleId="954BC33546DC42C2A17C5A54C176E04E">
    <w:name w:val="954BC33546DC42C2A17C5A54C176E04E"/>
    <w:rsid w:val="006710B9"/>
  </w:style>
  <w:style w:type="paragraph" w:customStyle="1" w:styleId="C240FD6DFF814D36802D89701E52345B">
    <w:name w:val="C240FD6DFF814D36802D89701E52345B"/>
    <w:rsid w:val="006710B9"/>
  </w:style>
  <w:style w:type="paragraph" w:customStyle="1" w:styleId="6D5BDA38AE39435D9212347B4A47DAF5">
    <w:name w:val="6D5BDA38AE39435D9212347B4A47DAF5"/>
    <w:rsid w:val="006710B9"/>
  </w:style>
  <w:style w:type="paragraph" w:customStyle="1" w:styleId="837C1E03C8DE4499BD3914D4FF5C7160">
    <w:name w:val="837C1E03C8DE4499BD3914D4FF5C7160"/>
    <w:rsid w:val="006710B9"/>
  </w:style>
  <w:style w:type="paragraph" w:customStyle="1" w:styleId="F84883C5C52F4C538DFD377EACBD149E">
    <w:name w:val="F84883C5C52F4C538DFD377EACBD149E"/>
    <w:rsid w:val="006710B9"/>
  </w:style>
  <w:style w:type="paragraph" w:customStyle="1" w:styleId="7AB3B603E574442BAA0019F6A1987551">
    <w:name w:val="7AB3B603E574442BAA0019F6A1987551"/>
    <w:rsid w:val="006710B9"/>
  </w:style>
  <w:style w:type="paragraph" w:customStyle="1" w:styleId="688DF1E6A0BA4635A33C486758C5A0C8">
    <w:name w:val="688DF1E6A0BA4635A33C486758C5A0C8"/>
    <w:rsid w:val="007145ED"/>
  </w:style>
  <w:style w:type="paragraph" w:customStyle="1" w:styleId="EEB9F8FC00DE47D4B1216962DFA0F587">
    <w:name w:val="EEB9F8FC00DE47D4B1216962DFA0F587"/>
    <w:rsid w:val="00823510"/>
  </w:style>
  <w:style w:type="paragraph" w:customStyle="1" w:styleId="A7915FFEEE2D48F59BA36F7DCB655BD0">
    <w:name w:val="A7915FFEEE2D48F59BA36F7DCB655BD0"/>
    <w:rsid w:val="008235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Bleu chaud">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740A2-E096-4092-B85C-F0CCC0D54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9</Pages>
  <Words>2643</Words>
  <Characters>14538</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MinisteredelaJustice</Company>
  <LinksUpToDate>false</LinksUpToDate>
  <CharactersWithSpaces>17147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GARDE Angéline</dc:creator>
  <cp:keywords/>
  <dc:description/>
  <cp:lastModifiedBy>DAMIR Ines</cp:lastModifiedBy>
  <cp:revision>19</cp:revision>
  <cp:lastPrinted>2026-02-17T08:55:00Z</cp:lastPrinted>
  <dcterms:created xsi:type="dcterms:W3CDTF">2026-02-12T17:10:00Z</dcterms:created>
  <dcterms:modified xsi:type="dcterms:W3CDTF">2026-03-31T07:31:00Z</dcterms:modified>
</cp:coreProperties>
</file>